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AC749" w14:textId="77777777" w:rsidR="00E56763" w:rsidRPr="00E56763" w:rsidRDefault="00E56763" w:rsidP="00E56763">
      <w:pPr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567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E56763">
        <w:rPr>
          <w:rFonts w:ascii="Times New Roman" w:eastAsia="Calibri" w:hAnsi="Times New Roman" w:cs="Times New Roman"/>
          <w:b/>
          <w:sz w:val="28"/>
          <w:szCs w:val="28"/>
        </w:rPr>
        <w:t xml:space="preserve">Думы </w:t>
      </w:r>
      <w:r w:rsidRPr="00E56763">
        <w:rPr>
          <w:rFonts w:ascii="Times New Roman" w:eastAsia="Calibri" w:hAnsi="Times New Roman" w:cs="Times New Roman"/>
          <w:b/>
          <w:sz w:val="28"/>
          <w:szCs w:val="28"/>
        </w:rPr>
        <w:br/>
        <w:t>муниципального образования «Алкинское»</w:t>
      </w:r>
      <w:r w:rsidRPr="00E567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2024 год</w:t>
      </w:r>
    </w:p>
    <w:p w14:paraId="01AC0B2C" w14:textId="77777777" w:rsidR="00E56763" w:rsidRPr="00E56763" w:rsidRDefault="00E56763" w:rsidP="00E5676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33"/>
        <w:gridCol w:w="2385"/>
        <w:gridCol w:w="2385"/>
        <w:gridCol w:w="2522"/>
        <w:gridCol w:w="3448"/>
        <w:gridCol w:w="2187"/>
      </w:tblGrid>
      <w:tr w:rsidR="00E56763" w:rsidRPr="00E56763" w14:paraId="1F0E5E17" w14:textId="77777777" w:rsidTr="00202CEE">
        <w:tc>
          <w:tcPr>
            <w:tcW w:w="561" w:type="pct"/>
          </w:tcPr>
          <w:p w14:paraId="40354DAF" w14:textId="77777777" w:rsidR="00E56763" w:rsidRPr="00E56763" w:rsidRDefault="00E56763" w:rsidP="00E567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763">
              <w:rPr>
                <w:rFonts w:ascii="Times New Roman" w:eastAsia="Calibri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819" w:type="pct"/>
          </w:tcPr>
          <w:p w14:paraId="57F1FCFB" w14:textId="77777777" w:rsidR="00E56763" w:rsidRPr="00E56763" w:rsidRDefault="00E56763" w:rsidP="00E567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763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E56763">
              <w:rPr>
                <w:rFonts w:ascii="Times New Roman" w:eastAsia="Calibri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819" w:type="pct"/>
          </w:tcPr>
          <w:p w14:paraId="798301D2" w14:textId="77777777" w:rsidR="00E56763" w:rsidRPr="00E56763" w:rsidRDefault="00E56763" w:rsidP="00E567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763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E56763">
              <w:rPr>
                <w:rFonts w:ascii="Times New Roman" w:eastAsia="Calibri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866" w:type="pct"/>
          </w:tcPr>
          <w:p w14:paraId="31E9D0EC" w14:textId="77777777" w:rsidR="00E56763" w:rsidRPr="00E56763" w:rsidRDefault="00E56763" w:rsidP="00E5676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56763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за 2024 год </w:t>
            </w:r>
          </w:p>
          <w:p w14:paraId="7200BC7B" w14:textId="77777777" w:rsidR="00E56763" w:rsidRPr="00E56763" w:rsidRDefault="00E56763" w:rsidP="00E5676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56763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14:paraId="214BB737" w14:textId="77777777" w:rsidR="00E56763" w:rsidRPr="00E56763" w:rsidRDefault="00E56763" w:rsidP="00E56763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4" w:type="pct"/>
          </w:tcPr>
          <w:p w14:paraId="70C08E9F" w14:textId="77777777" w:rsidR="00E56763" w:rsidRPr="00E56763" w:rsidRDefault="00E56763" w:rsidP="00E567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763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E56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E56763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от 3 декабря </w:t>
            </w:r>
            <w:r w:rsidRPr="00E56763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2012 года № 230-ФЗ «О контроле за соответствием расходов лиц, замещающих государственные должности, и иных лиц их доходам»</w:t>
            </w:r>
          </w:p>
          <w:p w14:paraId="262C5B34" w14:textId="77777777" w:rsidR="00E56763" w:rsidRPr="00E56763" w:rsidRDefault="00E56763" w:rsidP="00E567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</w:tcPr>
          <w:p w14:paraId="0EB3B408" w14:textId="77777777" w:rsidR="00E56763" w:rsidRPr="00E56763" w:rsidRDefault="00E56763" w:rsidP="00E567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763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E56763" w:rsidRPr="00E56763" w14:paraId="52777C7F" w14:textId="77777777" w:rsidTr="00202CEE">
        <w:trPr>
          <w:trHeight w:val="585"/>
        </w:trPr>
        <w:tc>
          <w:tcPr>
            <w:tcW w:w="561" w:type="pct"/>
          </w:tcPr>
          <w:p w14:paraId="053C6144" w14:textId="77777777" w:rsidR="00E56763" w:rsidRPr="00E56763" w:rsidRDefault="00E56763" w:rsidP="00E567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76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9" w:type="pct"/>
          </w:tcPr>
          <w:p w14:paraId="786C170F" w14:textId="77777777" w:rsidR="00E56763" w:rsidRPr="00E56763" w:rsidRDefault="00E56763" w:rsidP="00E567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76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9" w:type="pct"/>
          </w:tcPr>
          <w:p w14:paraId="65BDA4D7" w14:textId="77777777" w:rsidR="00E56763" w:rsidRPr="00E56763" w:rsidRDefault="00E56763" w:rsidP="00E567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76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6" w:type="pct"/>
          </w:tcPr>
          <w:p w14:paraId="3769B8D4" w14:textId="77777777" w:rsidR="00E56763" w:rsidRPr="00E56763" w:rsidRDefault="00E56763" w:rsidP="00E567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76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4" w:type="pct"/>
          </w:tcPr>
          <w:p w14:paraId="6DE465FE" w14:textId="77777777" w:rsidR="00E56763" w:rsidRPr="00E56763" w:rsidRDefault="00E56763" w:rsidP="00E567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76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" w:type="pct"/>
          </w:tcPr>
          <w:p w14:paraId="6E29BE54" w14:textId="77777777" w:rsidR="00E56763" w:rsidRPr="00E56763" w:rsidRDefault="00E56763" w:rsidP="00E567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76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14:paraId="4CF00833" w14:textId="77777777" w:rsidR="00E56763" w:rsidRPr="00E56763" w:rsidRDefault="00E56763" w:rsidP="00E56763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2F77743B" w14:textId="77777777" w:rsidR="00E56763" w:rsidRPr="00E56763" w:rsidRDefault="00E56763" w:rsidP="00E56763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14B2BDE6" w14:textId="77777777" w:rsidR="00E56763" w:rsidRPr="00E56763" w:rsidRDefault="00E56763" w:rsidP="00E56763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282BD874" w14:textId="77777777" w:rsidR="00E56763" w:rsidRPr="00E56763" w:rsidRDefault="00E56763" w:rsidP="00E56763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04366A13" w14:textId="2C0ADB3D" w:rsidR="00F77564" w:rsidRDefault="004F7565">
      <w:r>
        <w:br/>
      </w:r>
    </w:p>
    <w:sectPr w:rsidR="00F77564" w:rsidSect="00E567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CFF"/>
    <w:rsid w:val="004F7565"/>
    <w:rsid w:val="008F4CFF"/>
    <w:rsid w:val="00E56763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CCFC5"/>
  <w15:chartTrackingRefBased/>
  <w15:docId w15:val="{95E901F3-B99C-44D5-8772-886E28BF0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4F7565"/>
  </w:style>
  <w:style w:type="table" w:styleId="a3">
    <w:name w:val="Table Grid"/>
    <w:basedOn w:val="a1"/>
    <w:uiPriority w:val="39"/>
    <w:rsid w:val="00E56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2025-09-11T01:23:00Z</cp:lastPrinted>
  <dcterms:created xsi:type="dcterms:W3CDTF">2025-09-11T01:23:00Z</dcterms:created>
  <dcterms:modified xsi:type="dcterms:W3CDTF">2025-09-16T01:25:00Z</dcterms:modified>
</cp:coreProperties>
</file>