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CC" w:rsidRDefault="00517ACC" w:rsidP="00517ACC">
      <w:pPr>
        <w:rPr>
          <w:b/>
          <w:bCs/>
        </w:rPr>
      </w:pPr>
      <w:r w:rsidRPr="00517ACC">
        <w:rPr>
          <w:b/>
          <w:bCs/>
        </w:rPr>
        <w:t>Сведения о порядке досудебного обжалования решений контрольного (надзорного) органа, действий (бездействия) его должностных лиц</w:t>
      </w:r>
    </w:p>
    <w:p w:rsidR="00011FFC" w:rsidRDefault="00011FFC" w:rsidP="00517ACC">
      <w:pPr>
        <w:rPr>
          <w:b/>
          <w:bCs/>
        </w:rPr>
      </w:pPr>
      <w:r>
        <w:rPr>
          <w:b/>
          <w:bCs/>
        </w:rPr>
        <w:t xml:space="preserve">Радел 4. Обжалование решений </w:t>
      </w:r>
      <w:proofErr w:type="gramStart"/>
      <w:r>
        <w:rPr>
          <w:b/>
          <w:bCs/>
        </w:rPr>
        <w:t>администрации ,</w:t>
      </w:r>
      <w:proofErr w:type="gramEnd"/>
      <w:r>
        <w:rPr>
          <w:b/>
          <w:bCs/>
        </w:rPr>
        <w:t xml:space="preserve"> действий (бездействия) должностных лиц</w:t>
      </w:r>
    </w:p>
    <w:p w:rsidR="00011FFC" w:rsidRDefault="00011FFC" w:rsidP="00011FFC">
      <w:pPr>
        <w:spacing w:after="0" w:line="240" w:lineRule="auto"/>
      </w:pPr>
      <w:r>
        <w:t>4.1. Решения администрации, действия (бездействие) должностных лиц,</w:t>
      </w:r>
    </w:p>
    <w:p w:rsidR="00011FFC" w:rsidRDefault="00011FFC" w:rsidP="00011FFC">
      <w:pPr>
        <w:spacing w:after="0" w:line="240" w:lineRule="auto"/>
      </w:pPr>
      <w:proofErr w:type="gramStart"/>
      <w:r>
        <w:t>уполномоченных</w:t>
      </w:r>
      <w:proofErr w:type="gramEnd"/>
      <w:r>
        <w:t xml:space="preserve"> осуществлять контроль в сфере благоустройства, могут быть обжалованы в</w:t>
      </w:r>
    </w:p>
    <w:p w:rsidR="00011FFC" w:rsidRDefault="00011FFC" w:rsidP="00011FFC">
      <w:pPr>
        <w:spacing w:after="0" w:line="240" w:lineRule="auto"/>
      </w:pPr>
      <w:proofErr w:type="gramStart"/>
      <w:r>
        <w:t>судебном</w:t>
      </w:r>
      <w:proofErr w:type="gramEnd"/>
      <w:r>
        <w:t xml:space="preserve"> порядке.</w:t>
      </w:r>
    </w:p>
    <w:p w:rsidR="00011FFC" w:rsidRDefault="00011FFC" w:rsidP="00011FFC">
      <w:pPr>
        <w:spacing w:after="0" w:line="240" w:lineRule="auto"/>
      </w:pPr>
      <w:r>
        <w:t>4.2. Досудебный порядок подачи жалоб на решения администрации, действия</w:t>
      </w:r>
    </w:p>
    <w:p w:rsidR="00011FFC" w:rsidRDefault="00011FFC" w:rsidP="00011FFC">
      <w:pPr>
        <w:spacing w:after="0" w:line="240" w:lineRule="auto"/>
      </w:pPr>
      <w:r>
        <w:t>(</w:t>
      </w:r>
      <w:proofErr w:type="gramStart"/>
      <w:r>
        <w:t>бездействие</w:t>
      </w:r>
      <w:proofErr w:type="gramEnd"/>
      <w:r>
        <w:t>) должностных лиц, уполномоченных осуществлять контроль в сфере</w:t>
      </w:r>
    </w:p>
    <w:p w:rsidR="00011FFC" w:rsidRPr="00517ACC" w:rsidRDefault="00011FFC" w:rsidP="00011FFC">
      <w:pPr>
        <w:spacing w:after="0" w:line="240" w:lineRule="auto"/>
      </w:pPr>
      <w:proofErr w:type="gramStart"/>
      <w:r>
        <w:t>благоустройства</w:t>
      </w:r>
      <w:proofErr w:type="gramEnd"/>
      <w:r>
        <w:t>, не применяется</w:t>
      </w:r>
    </w:p>
    <w:p w:rsidR="00517ACC" w:rsidRPr="00517ACC" w:rsidRDefault="00517ACC" w:rsidP="00517ACC"/>
    <w:p w:rsidR="00750A7A" w:rsidRDefault="00750A7A">
      <w:bookmarkStart w:id="0" w:name="_GoBack"/>
      <w:bookmarkEnd w:id="0"/>
    </w:p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385"/>
    <w:rsid w:val="00011FFC"/>
    <w:rsid w:val="000B0852"/>
    <w:rsid w:val="00517ACC"/>
    <w:rsid w:val="00750A7A"/>
    <w:rsid w:val="00E64EA1"/>
    <w:rsid w:val="00F82385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678E5-7832-48DF-9289-61BD7A61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8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482</Characters>
  <Application>Microsoft Office Word</Application>
  <DocSecurity>0</DocSecurity>
  <Lines>4</Lines>
  <Paragraphs>1</Paragraphs>
  <ScaleCrop>false</ScaleCrop>
  <Company>SPecialiST RePack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2023-10-23T09:20:00Z</dcterms:created>
  <dcterms:modified xsi:type="dcterms:W3CDTF">2023-10-24T04:04:00Z</dcterms:modified>
</cp:coreProperties>
</file>