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F2B53" w14:textId="7DD1F7D9" w:rsidR="00F77564" w:rsidRDefault="001133B4" w:rsidP="001133B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133B4">
        <w:rPr>
          <w:rFonts w:ascii="Times New Roman" w:hAnsi="Times New Roman" w:cs="Times New Roman"/>
          <w:b/>
          <w:bCs/>
          <w:sz w:val="40"/>
          <w:szCs w:val="40"/>
        </w:rPr>
        <w:t>ОБЪЯВЛЕНИЕ</w:t>
      </w:r>
    </w:p>
    <w:p w14:paraId="7B1E3458" w14:textId="4A0D82A7" w:rsidR="001133B4" w:rsidRDefault="001133B4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Администрацией Алкинского муниципального образования сдается в аренду земельный участок сельскохозяйственного назначения по адресу: Иркутская область, Куйтунский район, на удалении 10 метров в юго-западном направлении от села Алкин, кадастровый номер 38:10:070802:1305</w:t>
      </w:r>
    </w:p>
    <w:p w14:paraId="114268C9" w14:textId="77777777" w:rsidR="001133B4" w:rsidRPr="001133B4" w:rsidRDefault="001133B4" w:rsidP="001133B4">
      <w:pPr>
        <w:rPr>
          <w:rFonts w:ascii="Times New Roman" w:hAnsi="Times New Roman" w:cs="Times New Roman"/>
          <w:b/>
          <w:bCs/>
          <w:sz w:val="40"/>
          <w:szCs w:val="40"/>
        </w:rPr>
      </w:pPr>
    </w:p>
    <w:sectPr w:rsidR="001133B4" w:rsidRPr="00113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E1"/>
    <w:rsid w:val="000D29E1"/>
    <w:rsid w:val="001133B4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ED7B"/>
  <w15:chartTrackingRefBased/>
  <w15:docId w15:val="{5F83B2AE-CEBA-4741-916C-AF65CE45D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2026-01-29T06:01:00Z</dcterms:created>
  <dcterms:modified xsi:type="dcterms:W3CDTF">2026-01-29T06:05:00Z</dcterms:modified>
</cp:coreProperties>
</file>