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9AB17" w14:textId="12372FC8" w:rsidR="009E5F66" w:rsidRPr="009E5F66" w:rsidRDefault="009E5F66" w:rsidP="00FE32B8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Hlk149731640"/>
      <w:r w:rsidRPr="009E5F66">
        <w:rPr>
          <w:rFonts w:ascii="Arial" w:eastAsia="Times New Roman" w:hAnsi="Arial" w:cs="Arial"/>
          <w:b/>
          <w:sz w:val="32"/>
          <w:szCs w:val="32"/>
          <w:lang w:eastAsia="ru-RU"/>
        </w:rPr>
        <w:t>14. 04. 2026г. №</w:t>
      </w:r>
      <w:r w:rsidR="00BA5E4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9E5F66">
        <w:rPr>
          <w:rFonts w:ascii="Arial" w:eastAsia="Times New Roman" w:hAnsi="Arial" w:cs="Arial"/>
          <w:b/>
          <w:sz w:val="32"/>
          <w:szCs w:val="32"/>
          <w:lang w:eastAsia="ru-RU"/>
        </w:rPr>
        <w:t>18</w:t>
      </w:r>
    </w:p>
    <w:p w14:paraId="7AC34488" w14:textId="3128FEF4" w:rsidR="00FE32B8" w:rsidRPr="009E5F66" w:rsidRDefault="00FE32B8" w:rsidP="00FE32B8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E5F66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30291B14" w14:textId="4124C9D9" w:rsidR="00FE32B8" w:rsidRDefault="00FE32B8" w:rsidP="00FE32B8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E5F66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3B6063E5" w14:textId="7433EA87" w:rsidR="009E5F66" w:rsidRPr="009E5F66" w:rsidRDefault="009E5F66" w:rsidP="00FE32B8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</w:t>
      </w:r>
      <w:r w:rsidR="00BA5E43">
        <w:rPr>
          <w:rFonts w:ascii="Arial" w:eastAsia="Times New Roman" w:hAnsi="Arial" w:cs="Arial"/>
          <w:b/>
          <w:sz w:val="32"/>
          <w:szCs w:val="32"/>
          <w:lang w:eastAsia="ru-RU"/>
        </w:rPr>
        <w:t>ОЕ ОБРАЗОВАНИЕ</w:t>
      </w:r>
    </w:p>
    <w:p w14:paraId="1641EB9F" w14:textId="06766253" w:rsidR="009E5F66" w:rsidRDefault="00BA5E43" w:rsidP="00FE32B8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="00FE32B8" w:rsidRPr="009E5F6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КУЙТУНСКИЙ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РАЙОН»</w:t>
      </w:r>
    </w:p>
    <w:p w14:paraId="06A6C187" w14:textId="41DF5F63" w:rsidR="00BA5E43" w:rsidRDefault="00BA5E43" w:rsidP="00FE32B8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АЛКИНСКОЙ МУНИЦИПАЛЬНОЕ ОБРАЗОВАНИЕ</w:t>
      </w:r>
    </w:p>
    <w:p w14:paraId="3400A9E7" w14:textId="579F530D" w:rsidR="00FE32B8" w:rsidRPr="009E5F66" w:rsidRDefault="009E5F66" w:rsidP="00FE32B8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70336672" w14:textId="6C910E3D" w:rsidR="00FE32B8" w:rsidRPr="009E5F66" w:rsidRDefault="009E5F66" w:rsidP="00FE32B8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</w:t>
      </w:r>
      <w:r w:rsidR="00FE32B8" w:rsidRPr="009E5F66">
        <w:rPr>
          <w:rFonts w:ascii="Arial" w:eastAsia="Times New Roman" w:hAnsi="Arial" w:cs="Arial"/>
          <w:b/>
          <w:sz w:val="32"/>
          <w:szCs w:val="32"/>
          <w:lang w:eastAsia="ru-RU"/>
        </w:rPr>
        <w:t>ОСТАНОВЛЕНИЕ</w:t>
      </w:r>
    </w:p>
    <w:p w14:paraId="10749A9A" w14:textId="77777777" w:rsidR="00FE32B8" w:rsidRPr="009E5F66" w:rsidRDefault="00FE32B8" w:rsidP="00FE32B8">
      <w:pPr>
        <w:spacing w:after="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645BAFD4" w14:textId="614F5DE0" w:rsidR="00FE32B8" w:rsidRPr="009E5F66" w:rsidRDefault="009E5F66" w:rsidP="009E5F66">
      <w:pPr>
        <w:spacing w:after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9E5F66">
        <w:rPr>
          <w:rFonts w:ascii="Arial" w:hAnsi="Arial" w:cs="Arial"/>
          <w:b/>
          <w:sz w:val="32"/>
          <w:szCs w:val="32"/>
          <w:lang w:eastAsia="ru-RU"/>
        </w:rPr>
        <w:t xml:space="preserve">ОБ УТВЕРЖДЕНИИ РЕГЛАМЕНТА РЕАЛИЗАЦИИ ПОЛНОМОЧИЙ АДМИНИСТРАТОРА ДОХОДОВ БЮДЖЕТА АЛКИНСКОГО СЕЛЬСКОГО ПОСЕЛЕНИЯ </w:t>
      </w:r>
      <w:r w:rsidR="00FE32B8" w:rsidRPr="009E5F66">
        <w:rPr>
          <w:rFonts w:ascii="Arial" w:hAnsi="Arial" w:cs="Arial"/>
          <w:b/>
          <w:sz w:val="32"/>
          <w:szCs w:val="32"/>
          <w:lang w:eastAsia="ru-RU"/>
        </w:rPr>
        <w:t xml:space="preserve">– </w:t>
      </w:r>
      <w:r w:rsidRPr="009E5F66">
        <w:rPr>
          <w:rFonts w:ascii="Arial" w:hAnsi="Arial" w:cs="Arial"/>
          <w:b/>
          <w:sz w:val="32"/>
          <w:szCs w:val="32"/>
          <w:lang w:eastAsia="ru-RU"/>
        </w:rPr>
        <w:t>ПО ВЗЫСКАНИЮ ДЕБИТОРСКОЙ ЗАДОЛЖЕННОСТИ ПО ПЛАТЕЖАМ В БЮДЖЕТ</w:t>
      </w:r>
      <w:r w:rsidR="00FE32B8" w:rsidRPr="009E5F66">
        <w:rPr>
          <w:rFonts w:ascii="Arial" w:hAnsi="Arial" w:cs="Arial"/>
          <w:b/>
          <w:sz w:val="32"/>
          <w:szCs w:val="32"/>
          <w:lang w:eastAsia="ru-RU"/>
        </w:rPr>
        <w:t xml:space="preserve">, </w:t>
      </w:r>
      <w:r w:rsidRPr="009E5F66">
        <w:rPr>
          <w:rFonts w:ascii="Arial" w:hAnsi="Arial" w:cs="Arial"/>
          <w:b/>
          <w:sz w:val="32"/>
          <w:szCs w:val="32"/>
          <w:lang w:eastAsia="ru-RU"/>
        </w:rPr>
        <w:t>ПЕНЯМ И ШТРАФАМ ПО НИМ</w:t>
      </w:r>
      <w:r w:rsidR="00FE32B8" w:rsidRPr="009E5F66">
        <w:rPr>
          <w:rFonts w:ascii="Arial" w:hAnsi="Arial" w:cs="Arial"/>
          <w:b/>
          <w:sz w:val="32"/>
          <w:szCs w:val="32"/>
          <w:lang w:eastAsia="ru-RU"/>
        </w:rPr>
        <w:t>»</w:t>
      </w:r>
    </w:p>
    <w:p w14:paraId="4848B92B" w14:textId="77777777" w:rsidR="00FE32B8" w:rsidRPr="009E5F66" w:rsidRDefault="00FE32B8" w:rsidP="00FE32B8">
      <w:pPr>
        <w:spacing w:after="0"/>
        <w:jc w:val="both"/>
        <w:rPr>
          <w:rFonts w:ascii="Arial" w:hAnsi="Arial" w:cs="Arial"/>
          <w:b/>
          <w:sz w:val="32"/>
          <w:szCs w:val="32"/>
          <w:lang w:eastAsia="ru-RU"/>
        </w:rPr>
      </w:pPr>
    </w:p>
    <w:p w14:paraId="2C754676" w14:textId="67175FCF" w:rsidR="00FE32B8" w:rsidRDefault="00BA5E43" w:rsidP="00FE32B8">
      <w:pPr>
        <w:spacing w:after="0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ab/>
      </w:r>
      <w:r w:rsidR="00FE32B8" w:rsidRPr="009E5F66">
        <w:rPr>
          <w:rFonts w:ascii="Arial" w:hAnsi="Arial" w:cs="Arial"/>
          <w:sz w:val="24"/>
          <w:szCs w:val="24"/>
        </w:rPr>
        <w:t>В соответствии статьи 160</w:t>
      </w:r>
      <w:r w:rsidR="00FE32B8" w:rsidRPr="009E5F66">
        <w:rPr>
          <w:rFonts w:ascii="Arial" w:hAnsi="Arial" w:cs="Arial"/>
          <w:spacing w:val="-9"/>
          <w:sz w:val="24"/>
          <w:szCs w:val="24"/>
        </w:rPr>
        <w:t xml:space="preserve"> </w:t>
      </w:r>
      <w:r w:rsidR="00FE32B8" w:rsidRPr="009E5F66">
        <w:rPr>
          <w:rFonts w:ascii="Arial" w:hAnsi="Arial" w:cs="Arial"/>
          <w:sz w:val="24"/>
          <w:szCs w:val="24"/>
        </w:rPr>
        <w:t xml:space="preserve">Бюджетного кодекса Российской Федерации, </w:t>
      </w:r>
      <w:r w:rsidR="00FE32B8" w:rsidRPr="009E5F66">
        <w:rPr>
          <w:rFonts w:ascii="Arial" w:hAnsi="Arial" w:cs="Arial"/>
          <w:sz w:val="24"/>
          <w:szCs w:val="24"/>
          <w:lang w:eastAsia="ru-RU"/>
        </w:rPr>
        <w:t>приказом Министерства финансов Российской федерации от 24.02.2026 № 12н «</w:t>
      </w:r>
      <w:r w:rsidR="00FE32B8" w:rsidRPr="009E5F66">
        <w:rPr>
          <w:rFonts w:ascii="Arial" w:hAnsi="Arial" w:cs="Arial"/>
          <w:sz w:val="24"/>
          <w:szCs w:val="24"/>
        </w:rPr>
        <w:t>О</w:t>
      </w:r>
      <w:r w:rsidR="00FE32B8" w:rsidRPr="009E5F66">
        <w:rPr>
          <w:rFonts w:ascii="Arial" w:hAnsi="Arial" w:cs="Arial"/>
          <w:spacing w:val="-1"/>
          <w:sz w:val="24"/>
          <w:szCs w:val="24"/>
        </w:rPr>
        <w:t xml:space="preserve"> </w:t>
      </w:r>
      <w:r w:rsidR="00FE32B8" w:rsidRPr="009E5F66">
        <w:rPr>
          <w:rFonts w:ascii="Arial" w:hAnsi="Arial" w:cs="Arial"/>
          <w:sz w:val="24"/>
          <w:szCs w:val="24"/>
        </w:rPr>
        <w:t>внесении изменений в</w:t>
      </w:r>
      <w:r w:rsidR="00FE32B8" w:rsidRPr="009E5F66">
        <w:rPr>
          <w:rFonts w:ascii="Arial" w:hAnsi="Arial" w:cs="Arial"/>
          <w:spacing w:val="-3"/>
          <w:sz w:val="24"/>
          <w:szCs w:val="24"/>
        </w:rPr>
        <w:t xml:space="preserve"> </w:t>
      </w:r>
      <w:r w:rsidR="00FE32B8" w:rsidRPr="009E5F66">
        <w:rPr>
          <w:rFonts w:ascii="Arial" w:hAnsi="Arial" w:cs="Arial"/>
          <w:sz w:val="24"/>
          <w:szCs w:val="24"/>
        </w:rPr>
        <w:t>общие требования к регламенту реализации полномочий</w:t>
      </w:r>
      <w:r w:rsidR="00FE32B8" w:rsidRPr="009E5F66">
        <w:rPr>
          <w:rFonts w:ascii="Arial" w:hAnsi="Arial" w:cs="Arial"/>
          <w:spacing w:val="-9"/>
          <w:sz w:val="24"/>
          <w:szCs w:val="24"/>
        </w:rPr>
        <w:t xml:space="preserve"> </w:t>
      </w:r>
      <w:r w:rsidR="00FE32B8" w:rsidRPr="009E5F66">
        <w:rPr>
          <w:rFonts w:ascii="Arial" w:hAnsi="Arial" w:cs="Arial"/>
          <w:sz w:val="24"/>
          <w:szCs w:val="24"/>
        </w:rPr>
        <w:t>администратора</w:t>
      </w:r>
      <w:r w:rsidR="00FE32B8" w:rsidRPr="009E5F66">
        <w:rPr>
          <w:rFonts w:ascii="Arial" w:hAnsi="Arial" w:cs="Arial"/>
          <w:spacing w:val="-18"/>
          <w:sz w:val="24"/>
          <w:szCs w:val="24"/>
        </w:rPr>
        <w:t xml:space="preserve"> </w:t>
      </w:r>
      <w:r w:rsidR="00FE32B8" w:rsidRPr="009E5F66">
        <w:rPr>
          <w:rFonts w:ascii="Arial" w:hAnsi="Arial" w:cs="Arial"/>
          <w:sz w:val="24"/>
          <w:szCs w:val="24"/>
        </w:rPr>
        <w:t>доходов</w:t>
      </w:r>
      <w:r w:rsidR="00FE32B8" w:rsidRPr="009E5F66">
        <w:rPr>
          <w:rFonts w:ascii="Arial" w:hAnsi="Arial" w:cs="Arial"/>
          <w:spacing w:val="-11"/>
          <w:sz w:val="24"/>
          <w:szCs w:val="24"/>
        </w:rPr>
        <w:t xml:space="preserve"> </w:t>
      </w:r>
      <w:r w:rsidR="00FE32B8" w:rsidRPr="009E5F66">
        <w:rPr>
          <w:rFonts w:ascii="Arial" w:hAnsi="Arial" w:cs="Arial"/>
          <w:sz w:val="24"/>
          <w:szCs w:val="24"/>
        </w:rPr>
        <w:t>бюджета</w:t>
      </w:r>
      <w:r w:rsidR="00FE32B8" w:rsidRPr="009E5F66">
        <w:rPr>
          <w:rFonts w:ascii="Arial" w:hAnsi="Arial" w:cs="Arial"/>
          <w:spacing w:val="-4"/>
          <w:sz w:val="24"/>
          <w:szCs w:val="24"/>
        </w:rPr>
        <w:t xml:space="preserve"> </w:t>
      </w:r>
      <w:r w:rsidR="00FE32B8" w:rsidRPr="009E5F66">
        <w:rPr>
          <w:rFonts w:ascii="Arial" w:hAnsi="Arial" w:cs="Arial"/>
          <w:sz w:val="24"/>
          <w:szCs w:val="24"/>
        </w:rPr>
        <w:t>по</w:t>
      </w:r>
      <w:r w:rsidR="00FE32B8" w:rsidRPr="009E5F66">
        <w:rPr>
          <w:rFonts w:ascii="Arial" w:hAnsi="Arial" w:cs="Arial"/>
          <w:spacing w:val="-18"/>
          <w:sz w:val="24"/>
          <w:szCs w:val="24"/>
        </w:rPr>
        <w:t xml:space="preserve"> </w:t>
      </w:r>
      <w:r w:rsidR="00FE32B8" w:rsidRPr="009E5F66">
        <w:rPr>
          <w:rFonts w:ascii="Arial" w:hAnsi="Arial" w:cs="Arial"/>
          <w:sz w:val="24"/>
          <w:szCs w:val="24"/>
        </w:rPr>
        <w:t>взысканию</w:t>
      </w:r>
      <w:r w:rsidR="00FE32B8" w:rsidRPr="009E5F66">
        <w:rPr>
          <w:rFonts w:ascii="Arial" w:hAnsi="Arial" w:cs="Arial"/>
          <w:spacing w:val="-4"/>
          <w:sz w:val="24"/>
          <w:szCs w:val="24"/>
        </w:rPr>
        <w:t xml:space="preserve"> </w:t>
      </w:r>
      <w:r w:rsidR="00FE32B8" w:rsidRPr="009E5F66">
        <w:rPr>
          <w:rFonts w:ascii="Arial" w:hAnsi="Arial" w:cs="Arial"/>
          <w:sz w:val="24"/>
          <w:szCs w:val="24"/>
        </w:rPr>
        <w:t>дебиторской задолженности</w:t>
      </w:r>
      <w:r w:rsidR="00FE32B8" w:rsidRPr="009E5F66">
        <w:rPr>
          <w:rFonts w:ascii="Arial" w:hAnsi="Arial" w:cs="Arial"/>
          <w:spacing w:val="35"/>
          <w:sz w:val="24"/>
          <w:szCs w:val="24"/>
        </w:rPr>
        <w:t xml:space="preserve"> </w:t>
      </w:r>
      <w:r w:rsidR="00FE32B8" w:rsidRPr="009E5F66">
        <w:rPr>
          <w:rFonts w:ascii="Arial" w:hAnsi="Arial" w:cs="Arial"/>
          <w:sz w:val="24"/>
          <w:szCs w:val="24"/>
        </w:rPr>
        <w:t>по</w:t>
      </w:r>
      <w:r w:rsidR="00FE32B8" w:rsidRPr="009E5F66">
        <w:rPr>
          <w:rFonts w:ascii="Arial" w:hAnsi="Arial" w:cs="Arial"/>
          <w:spacing w:val="-2"/>
          <w:sz w:val="24"/>
          <w:szCs w:val="24"/>
        </w:rPr>
        <w:t xml:space="preserve"> </w:t>
      </w:r>
      <w:r w:rsidR="00FE32B8" w:rsidRPr="009E5F66">
        <w:rPr>
          <w:rFonts w:ascii="Arial" w:hAnsi="Arial" w:cs="Arial"/>
          <w:sz w:val="24"/>
          <w:szCs w:val="24"/>
        </w:rPr>
        <w:t>платежам в</w:t>
      </w:r>
      <w:r w:rsidR="00FE32B8" w:rsidRPr="009E5F66">
        <w:rPr>
          <w:rFonts w:ascii="Arial" w:hAnsi="Arial" w:cs="Arial"/>
          <w:spacing w:val="-10"/>
          <w:sz w:val="24"/>
          <w:szCs w:val="24"/>
        </w:rPr>
        <w:t xml:space="preserve"> </w:t>
      </w:r>
      <w:r w:rsidR="00FE32B8" w:rsidRPr="009E5F66">
        <w:rPr>
          <w:rFonts w:ascii="Arial" w:hAnsi="Arial" w:cs="Arial"/>
          <w:sz w:val="24"/>
          <w:szCs w:val="24"/>
        </w:rPr>
        <w:t>бюджет, пеням и штрафам по ним, утвержденные</w:t>
      </w:r>
      <w:r w:rsidR="00FE32B8" w:rsidRPr="009E5F66">
        <w:rPr>
          <w:rFonts w:ascii="Arial" w:hAnsi="Arial" w:cs="Arial"/>
          <w:spacing w:val="23"/>
          <w:sz w:val="24"/>
          <w:szCs w:val="24"/>
        </w:rPr>
        <w:t xml:space="preserve"> </w:t>
      </w:r>
      <w:r w:rsidR="00FE32B8" w:rsidRPr="009E5F66">
        <w:rPr>
          <w:rFonts w:ascii="Arial" w:hAnsi="Arial" w:cs="Arial"/>
          <w:sz w:val="24"/>
          <w:szCs w:val="24"/>
        </w:rPr>
        <w:t>приказом Министерства</w:t>
      </w:r>
      <w:r w:rsidR="00FE32B8" w:rsidRPr="009E5F66">
        <w:rPr>
          <w:rFonts w:ascii="Arial" w:hAnsi="Arial" w:cs="Arial"/>
          <w:spacing w:val="19"/>
          <w:sz w:val="24"/>
          <w:szCs w:val="24"/>
        </w:rPr>
        <w:t xml:space="preserve"> </w:t>
      </w:r>
      <w:r w:rsidR="00FE32B8" w:rsidRPr="009E5F66">
        <w:rPr>
          <w:rFonts w:ascii="Arial" w:hAnsi="Arial" w:cs="Arial"/>
          <w:sz w:val="24"/>
          <w:szCs w:val="24"/>
        </w:rPr>
        <w:t>финансов Российской Федерации от 26 сентября 2024 г. N 139н</w:t>
      </w:r>
      <w:r w:rsidR="00FE32B8" w:rsidRPr="009E5F66">
        <w:rPr>
          <w:rFonts w:ascii="Arial" w:hAnsi="Arial" w:cs="Arial"/>
          <w:sz w:val="24"/>
          <w:szCs w:val="24"/>
          <w:lang w:eastAsia="ru-RU"/>
        </w:rPr>
        <w:t>», руководствуясь Уставом Алкинского муниципального образования.</w:t>
      </w:r>
    </w:p>
    <w:p w14:paraId="0731B1E7" w14:textId="77777777" w:rsidR="009E5F66" w:rsidRPr="009E5F66" w:rsidRDefault="009E5F66" w:rsidP="00FE32B8">
      <w:pPr>
        <w:spacing w:after="0"/>
        <w:jc w:val="both"/>
        <w:rPr>
          <w:rFonts w:ascii="Arial" w:hAnsi="Arial" w:cs="Arial"/>
          <w:b/>
          <w:bCs/>
          <w:sz w:val="24"/>
          <w:szCs w:val="24"/>
          <w:lang w:eastAsia="ru-RU"/>
        </w:rPr>
      </w:pPr>
    </w:p>
    <w:p w14:paraId="2A1CECAB" w14:textId="28F473E0" w:rsidR="00FE32B8" w:rsidRPr="009E5F66" w:rsidRDefault="00FE32B8" w:rsidP="00FE32B8">
      <w:pPr>
        <w:spacing w:after="0"/>
        <w:ind w:firstLine="567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E5F66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ПОСТАНОВЛЯЮ:</w:t>
      </w:r>
    </w:p>
    <w:p w14:paraId="450E1644" w14:textId="77777777" w:rsidR="00FE32B8" w:rsidRPr="009E5F66" w:rsidRDefault="00FE32B8" w:rsidP="00FE32B8">
      <w:pPr>
        <w:spacing w:after="0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67D4BD7" w14:textId="1EFE0ADC" w:rsidR="00FE32B8" w:rsidRPr="009E5F66" w:rsidRDefault="00FE32B8" w:rsidP="00FE32B8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5F66">
        <w:rPr>
          <w:rFonts w:ascii="Arial" w:eastAsia="Times New Roman" w:hAnsi="Arial" w:cs="Arial"/>
          <w:sz w:val="24"/>
          <w:szCs w:val="24"/>
          <w:lang w:eastAsia="ru-RU"/>
        </w:rPr>
        <w:t>Утвердить «Регламент реализации полномочий администратора доходов бюджета Алкинского сельского поселения – по взысканию дебиторской задолженности по платежам в бюджет, пеням и штрафам по ним» в новой редакции (прилагается).</w:t>
      </w:r>
    </w:p>
    <w:p w14:paraId="53C359F8" w14:textId="2A25ABA9" w:rsidR="00FE32B8" w:rsidRPr="009E5F66" w:rsidRDefault="00FE32B8" w:rsidP="00FE32B8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5F66">
        <w:rPr>
          <w:rFonts w:ascii="Arial" w:eastAsia="Times New Roman" w:hAnsi="Arial" w:cs="Arial"/>
          <w:sz w:val="24"/>
          <w:szCs w:val="24"/>
          <w:lang w:eastAsia="ru-RU"/>
        </w:rPr>
        <w:t>Считать постановление № 24-1 от 18.10.2023г</w:t>
      </w:r>
      <w:r w:rsidRPr="009E5F66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. </w:t>
      </w:r>
      <w:r w:rsidRPr="009E5F66">
        <w:rPr>
          <w:rFonts w:ascii="Arial" w:eastAsia="Times New Roman" w:hAnsi="Arial" w:cs="Arial"/>
          <w:sz w:val="24"/>
          <w:szCs w:val="24"/>
          <w:lang w:eastAsia="ru-RU"/>
        </w:rPr>
        <w:t>«Об утверждении Регламента реализации полномочий администратора доходов бюджета Алкинского сельского поселения – по взысканию дебиторской задолженности по платежам в бюджет, пеням и штрафам по ним»; постановление № 35 от 01.10.2024г. «О внесении изменений в постановление № 24-1 от 18. 10. 2023 «Об утверждении Регламента реализации полномочий администратора доходов бюджета Алкинского сельского поселения – по взысканию дебиторской задолженности по платежам в бюджет, пеням и штрафам по ним»; утратившими силу с 14 апреля 2026 г.</w:t>
      </w:r>
    </w:p>
    <w:p w14:paraId="5A2BD005" w14:textId="619FB17A" w:rsidR="00FE32B8" w:rsidRPr="00BA5E43" w:rsidRDefault="00FE32B8" w:rsidP="00FE32B8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 xml:space="preserve">Разместить настоящее постановление на официальном сайте </w:t>
      </w:r>
      <w:r w:rsidRPr="009E5F66">
        <w:rPr>
          <w:rFonts w:ascii="Arial" w:eastAsia="Times New Roman" w:hAnsi="Arial" w:cs="Arial"/>
          <w:sz w:val="24"/>
          <w:szCs w:val="24"/>
          <w:lang w:eastAsia="ru-RU"/>
        </w:rPr>
        <w:t>Алкинского сельского поселения</w:t>
      </w:r>
      <w:r w:rsidRPr="009E5F66">
        <w:rPr>
          <w:rFonts w:ascii="Arial" w:hAnsi="Arial" w:cs="Arial"/>
          <w:sz w:val="24"/>
          <w:szCs w:val="24"/>
        </w:rPr>
        <w:t xml:space="preserve"> в информационно-телекоммуникационной сети Интернет.</w:t>
      </w:r>
    </w:p>
    <w:p w14:paraId="4C469B39" w14:textId="746BA55C" w:rsidR="00FE32B8" w:rsidRPr="00BA5E43" w:rsidRDefault="00FE32B8" w:rsidP="00FE32B8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 xml:space="preserve">Контроль за исполнением настоящего </w:t>
      </w:r>
      <w:r w:rsidR="00BA5E43" w:rsidRPr="009E5F66">
        <w:rPr>
          <w:rFonts w:ascii="Arial" w:hAnsi="Arial" w:cs="Arial"/>
          <w:sz w:val="24"/>
          <w:szCs w:val="24"/>
        </w:rPr>
        <w:t xml:space="preserve">постановления </w:t>
      </w:r>
      <w:r w:rsidRPr="009E5F66">
        <w:rPr>
          <w:rFonts w:ascii="Arial" w:hAnsi="Arial" w:cs="Arial"/>
          <w:sz w:val="24"/>
          <w:szCs w:val="24"/>
        </w:rPr>
        <w:t>возложить на главного специалиста по финансам.</w:t>
      </w:r>
    </w:p>
    <w:p w14:paraId="40C43EA2" w14:textId="77777777" w:rsidR="00BA5E43" w:rsidRDefault="00FE32B8" w:rsidP="00BA5E43">
      <w:pPr>
        <w:pStyle w:val="ab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E5F66">
        <w:rPr>
          <w:rFonts w:ascii="Arial" w:eastAsia="Times New Roman" w:hAnsi="Arial" w:cs="Arial"/>
          <w:sz w:val="24"/>
          <w:szCs w:val="24"/>
          <w:lang w:eastAsia="ru-RU"/>
        </w:rPr>
        <w:t>Постановление вступает в силу со дня его подписания.</w:t>
      </w:r>
    </w:p>
    <w:p w14:paraId="769DD8B9" w14:textId="77777777" w:rsidR="00BA5E43" w:rsidRDefault="00BA5E43" w:rsidP="00BA5E43">
      <w:pPr>
        <w:pStyle w:val="ab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4357A8" w14:textId="77777777" w:rsidR="00BA5E43" w:rsidRDefault="00BA5E43" w:rsidP="00BA5E43">
      <w:pPr>
        <w:pStyle w:val="ab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A383B5A" w14:textId="61CFDD71" w:rsidR="00FE32B8" w:rsidRPr="00BA5E43" w:rsidRDefault="00FE32B8" w:rsidP="00BA5E43">
      <w:pPr>
        <w:pStyle w:val="ab"/>
        <w:spacing w:after="0" w:line="240" w:lineRule="auto"/>
        <w:ind w:left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A5E4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</w:t>
      </w:r>
      <w:r w:rsidRPr="00BA5E43">
        <w:rPr>
          <w:rFonts w:ascii="Arial" w:hAnsi="Arial" w:cs="Arial"/>
          <w:sz w:val="24"/>
          <w:szCs w:val="24"/>
        </w:rPr>
        <w:t xml:space="preserve">лава:   </w:t>
      </w:r>
      <w:proofErr w:type="gramEnd"/>
      <w:r w:rsidRPr="00BA5E43">
        <w:rPr>
          <w:rFonts w:ascii="Arial" w:hAnsi="Arial" w:cs="Arial"/>
          <w:sz w:val="24"/>
          <w:szCs w:val="24"/>
        </w:rPr>
        <w:t xml:space="preserve">        </w:t>
      </w:r>
      <w:r w:rsidRPr="00BA5E43">
        <w:rPr>
          <w:rFonts w:ascii="Arial" w:hAnsi="Arial" w:cs="Arial"/>
          <w:sz w:val="24"/>
          <w:szCs w:val="24"/>
        </w:rPr>
        <w:tab/>
      </w:r>
      <w:r w:rsidR="00BA5E43" w:rsidRPr="00BA5E43"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Pr="00BA5E43">
        <w:rPr>
          <w:rFonts w:ascii="Arial" w:hAnsi="Arial" w:cs="Arial"/>
          <w:sz w:val="24"/>
          <w:szCs w:val="24"/>
        </w:rPr>
        <w:t>В.</w:t>
      </w:r>
      <w:r w:rsidR="00BA5E43">
        <w:rPr>
          <w:rFonts w:ascii="Arial" w:hAnsi="Arial" w:cs="Arial"/>
          <w:sz w:val="24"/>
          <w:szCs w:val="24"/>
        </w:rPr>
        <w:t xml:space="preserve"> </w:t>
      </w:r>
      <w:r w:rsidRPr="00BA5E43">
        <w:rPr>
          <w:rFonts w:ascii="Arial" w:hAnsi="Arial" w:cs="Arial"/>
          <w:sz w:val="24"/>
          <w:szCs w:val="24"/>
        </w:rPr>
        <w:t>И. Сергеева</w:t>
      </w:r>
    </w:p>
    <w:p w14:paraId="49FC4D56" w14:textId="2BA8D67C" w:rsidR="00AA1427" w:rsidRPr="009E5F66" w:rsidRDefault="00AA1427" w:rsidP="006C52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5FAF7AE5" w14:textId="77777777" w:rsidR="00AA1427" w:rsidRPr="009E5F66" w:rsidRDefault="00AA1427" w:rsidP="006C521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14:paraId="05F16ACC" w14:textId="77777777" w:rsidR="00BA5E43" w:rsidRDefault="006C5211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9E5F66">
        <w:rPr>
          <w:rFonts w:ascii="Arial" w:hAnsi="Arial" w:cs="Arial"/>
          <w:sz w:val="24"/>
          <w:szCs w:val="24"/>
        </w:rPr>
        <w:t xml:space="preserve">       </w:t>
      </w:r>
      <w:bookmarkEnd w:id="0"/>
      <w:r w:rsidR="00E22924" w:rsidRPr="009E5F6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                      </w:t>
      </w:r>
    </w:p>
    <w:p w14:paraId="62439306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44C5805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6F53FE2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3533FD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370889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FB1DFF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42B322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C3443D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493A616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010B2E9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6B0FFC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A595CF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E45CBE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F0DDC08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C4FE48A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817EC8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404F7E4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B8AB48E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4271DFA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C82171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9168836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F3FD00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56EF190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481A06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658B52B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F46343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825F70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E11F900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2C2549A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178581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1821273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7C9C799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0B6678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B6F2828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EA493B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DDDC6B5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68F2D3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4DDC56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83C9361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E4D3B28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37D5F14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AC02558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8AC42CC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BA132D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F6F33E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189E0C6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715BE17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1348E21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63E749" w14:textId="77777777" w:rsidR="00BA5E43" w:rsidRDefault="00BA5E43" w:rsidP="00FE32B8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70C275A" w14:textId="67451E8D" w:rsidR="00266E80" w:rsidRPr="00BA5E43" w:rsidRDefault="00266E80" w:rsidP="00FE32B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A5E43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14:paraId="01DE808E" w14:textId="78D5D811" w:rsidR="00BA5E43" w:rsidRPr="00BA5E43" w:rsidRDefault="008E1107" w:rsidP="00BA5E4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A5E43">
        <w:rPr>
          <w:rFonts w:ascii="Courier New" w:eastAsia="Times New Roman" w:hAnsi="Courier New" w:cs="Courier New"/>
          <w:lang w:eastAsia="ru-RU"/>
        </w:rPr>
        <w:t xml:space="preserve">                                                      </w:t>
      </w:r>
      <w:r w:rsidR="00BA5E43">
        <w:rPr>
          <w:rFonts w:ascii="Courier New" w:eastAsia="Times New Roman" w:hAnsi="Courier New" w:cs="Courier New"/>
          <w:lang w:eastAsia="ru-RU"/>
        </w:rPr>
        <w:t>к</w:t>
      </w:r>
      <w:r w:rsidR="00BA5E43" w:rsidRPr="00BA5E43">
        <w:rPr>
          <w:rFonts w:ascii="Courier New" w:eastAsia="Times New Roman" w:hAnsi="Courier New" w:cs="Courier New"/>
          <w:lang w:eastAsia="ru-RU"/>
        </w:rPr>
        <w:t xml:space="preserve"> </w:t>
      </w:r>
      <w:r w:rsidR="009C22C3" w:rsidRPr="00BA5E43">
        <w:rPr>
          <w:rFonts w:ascii="Courier New" w:eastAsia="Times New Roman" w:hAnsi="Courier New" w:cs="Courier New"/>
          <w:lang w:eastAsia="ru-RU"/>
        </w:rPr>
        <w:t xml:space="preserve">постановлению </w:t>
      </w:r>
    </w:p>
    <w:p w14:paraId="35EC8F7A" w14:textId="7C66E78B" w:rsidR="008E1107" w:rsidRPr="00BA5E43" w:rsidRDefault="00C63D6D" w:rsidP="00BA5E4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A5E43">
        <w:rPr>
          <w:rFonts w:ascii="Courier New" w:eastAsia="Times New Roman" w:hAnsi="Courier New" w:cs="Courier New"/>
          <w:lang w:eastAsia="ru-RU"/>
        </w:rPr>
        <w:t>Алкинского</w:t>
      </w:r>
      <w:r w:rsidR="00BA5E43">
        <w:rPr>
          <w:rFonts w:ascii="Courier New" w:eastAsia="Times New Roman" w:hAnsi="Courier New" w:cs="Courier New"/>
          <w:lang w:eastAsia="ru-RU"/>
        </w:rPr>
        <w:t xml:space="preserve"> муниципального образования</w:t>
      </w:r>
    </w:p>
    <w:p w14:paraId="7E518B01" w14:textId="3ECEF910" w:rsidR="009C22C3" w:rsidRPr="00BA5E43" w:rsidRDefault="009C22C3" w:rsidP="008E110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A5E43">
        <w:rPr>
          <w:rFonts w:ascii="Courier New" w:eastAsia="Times New Roman" w:hAnsi="Courier New" w:cs="Courier New"/>
          <w:lang w:eastAsia="ru-RU"/>
        </w:rPr>
        <w:t xml:space="preserve">от </w:t>
      </w:r>
      <w:r w:rsidR="007A3164" w:rsidRPr="00BA5E43">
        <w:rPr>
          <w:rFonts w:ascii="Courier New" w:eastAsia="Times New Roman" w:hAnsi="Courier New" w:cs="Courier New"/>
          <w:lang w:eastAsia="ru-RU"/>
        </w:rPr>
        <w:t>1</w:t>
      </w:r>
      <w:r w:rsidR="00C83771" w:rsidRPr="00BA5E43">
        <w:rPr>
          <w:rFonts w:ascii="Courier New" w:eastAsia="Times New Roman" w:hAnsi="Courier New" w:cs="Courier New"/>
          <w:lang w:eastAsia="ru-RU"/>
        </w:rPr>
        <w:t>4</w:t>
      </w:r>
      <w:r w:rsidR="007A3164" w:rsidRPr="00BA5E43">
        <w:rPr>
          <w:rFonts w:ascii="Courier New" w:eastAsia="Times New Roman" w:hAnsi="Courier New" w:cs="Courier New"/>
          <w:lang w:eastAsia="ru-RU"/>
        </w:rPr>
        <w:t xml:space="preserve"> </w:t>
      </w:r>
      <w:r w:rsidR="00775CA8" w:rsidRPr="00BA5E43">
        <w:rPr>
          <w:rFonts w:ascii="Courier New" w:eastAsia="Times New Roman" w:hAnsi="Courier New" w:cs="Courier New"/>
          <w:lang w:eastAsia="ru-RU"/>
        </w:rPr>
        <w:t>апрел</w:t>
      </w:r>
      <w:r w:rsidR="007A3164" w:rsidRPr="00BA5E43">
        <w:rPr>
          <w:rFonts w:ascii="Courier New" w:eastAsia="Times New Roman" w:hAnsi="Courier New" w:cs="Courier New"/>
          <w:lang w:eastAsia="ru-RU"/>
        </w:rPr>
        <w:t xml:space="preserve">я </w:t>
      </w:r>
      <w:r w:rsidRPr="00BA5E43">
        <w:rPr>
          <w:rFonts w:ascii="Courier New" w:eastAsia="Times New Roman" w:hAnsi="Courier New" w:cs="Courier New"/>
          <w:lang w:eastAsia="ru-RU"/>
        </w:rPr>
        <w:t>202</w:t>
      </w:r>
      <w:r w:rsidR="00775CA8" w:rsidRPr="00BA5E43">
        <w:rPr>
          <w:rFonts w:ascii="Courier New" w:eastAsia="Times New Roman" w:hAnsi="Courier New" w:cs="Courier New"/>
          <w:lang w:eastAsia="ru-RU"/>
        </w:rPr>
        <w:t>6</w:t>
      </w:r>
      <w:r w:rsidRPr="00BA5E43">
        <w:rPr>
          <w:rFonts w:ascii="Courier New" w:eastAsia="Times New Roman" w:hAnsi="Courier New" w:cs="Courier New"/>
          <w:lang w:eastAsia="ru-RU"/>
        </w:rPr>
        <w:t xml:space="preserve"> г. №</w:t>
      </w:r>
      <w:r w:rsidR="00C83771" w:rsidRPr="00BA5E43">
        <w:rPr>
          <w:rFonts w:ascii="Courier New" w:eastAsia="Times New Roman" w:hAnsi="Courier New" w:cs="Courier New"/>
          <w:lang w:eastAsia="ru-RU"/>
        </w:rPr>
        <w:t xml:space="preserve"> 18</w:t>
      </w:r>
    </w:p>
    <w:p w14:paraId="74EA1DA0" w14:textId="4B635A84" w:rsidR="00266E80" w:rsidRDefault="00266E80" w:rsidP="00266E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D945225" w14:textId="77777777" w:rsidR="00FB73E7" w:rsidRPr="009E5F66" w:rsidRDefault="00FB73E7" w:rsidP="00266E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5D20FCE" w14:textId="10EF4166" w:rsidR="00266E80" w:rsidRPr="00BA5E43" w:rsidRDefault="00BA5E43" w:rsidP="00775CA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BA5E4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РЕГЛАМЕНТ РЕАЛИЗАЦИИ </w:t>
      </w:r>
      <w:bookmarkStart w:id="1" w:name="_Hlk149731664"/>
      <w:r w:rsidRPr="00BA5E4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ПОЛНОМОЧИЙ АДМИНИСТРАТОРА ДОХОДОВ БЮДЖЕТА </w:t>
      </w:r>
      <w:r w:rsidR="009C22C3" w:rsidRPr="00BA5E4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– </w:t>
      </w:r>
      <w:r w:rsidRPr="00BA5E4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АЛКИНСКОГО СЕЛЬСКОГО ПОСЕЛЕНИЯ </w:t>
      </w:r>
      <w:r w:rsidR="009C22C3" w:rsidRPr="00BA5E4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– </w:t>
      </w:r>
      <w:r w:rsidRPr="00BA5E4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 ВЗЫСКАНИЮ ДЕБИТОРСКОЙ ЗАДОЛЖЕННОСТИ ПО ПЛАТЕЖАМ В БЮДЖЕТ</w:t>
      </w:r>
      <w:r w:rsidR="009C22C3" w:rsidRPr="00BA5E4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, </w:t>
      </w:r>
      <w:r w:rsidRPr="00BA5E43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ПЕНЯМ И ШТРАФАМ ПО НИМ</w:t>
      </w:r>
      <w:bookmarkEnd w:id="1"/>
    </w:p>
    <w:p w14:paraId="417C538F" w14:textId="77777777" w:rsidR="009C22C3" w:rsidRPr="00BA5E43" w:rsidRDefault="009C22C3" w:rsidP="00266E8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</w:p>
    <w:p w14:paraId="46B54F44" w14:textId="122C5FC9" w:rsidR="00266E80" w:rsidRPr="00FB73E7" w:rsidRDefault="00266E80" w:rsidP="00266E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B73E7"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Pr="00FB73E7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FB73E7" w:rsidRPr="00FB73E7">
        <w:rPr>
          <w:rFonts w:ascii="Arial" w:eastAsia="Times New Roman" w:hAnsi="Arial" w:cs="Arial"/>
          <w:sz w:val="24"/>
          <w:szCs w:val="24"/>
          <w:lang w:eastAsia="ru-RU"/>
        </w:rPr>
        <w:t>ОБЩИЕ ПОЛОЖЕНИЯ</w:t>
      </w:r>
    </w:p>
    <w:p w14:paraId="34AEC017" w14:textId="77777777" w:rsidR="00266E80" w:rsidRPr="009E5F66" w:rsidRDefault="00266E80" w:rsidP="00266E8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A5C38DC" w14:textId="374B922E" w:rsidR="006141DB" w:rsidRPr="009E5F66" w:rsidRDefault="00FB73E7" w:rsidP="008E110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266E80" w:rsidRPr="009E5F66">
        <w:rPr>
          <w:rFonts w:ascii="Arial" w:eastAsia="Times New Roman" w:hAnsi="Arial" w:cs="Arial"/>
          <w:sz w:val="24"/>
          <w:szCs w:val="24"/>
          <w:lang w:eastAsia="ru-RU"/>
        </w:rPr>
        <w:t xml:space="preserve">1.1. Настоящий регламент устанавливает порядок реализации </w:t>
      </w:r>
      <w:r w:rsidR="009C22C3" w:rsidRPr="009E5F66">
        <w:rPr>
          <w:rFonts w:ascii="Arial" w:eastAsia="Times New Roman" w:hAnsi="Arial" w:cs="Arial"/>
          <w:sz w:val="24"/>
          <w:szCs w:val="24"/>
          <w:lang w:eastAsia="ru-RU"/>
        </w:rPr>
        <w:t xml:space="preserve">полномочий администратора доходов бюджета – </w:t>
      </w:r>
      <w:r w:rsidR="00C63D6D" w:rsidRPr="009E5F66">
        <w:rPr>
          <w:rFonts w:ascii="Arial" w:eastAsia="Times New Roman" w:hAnsi="Arial" w:cs="Arial"/>
          <w:sz w:val="24"/>
          <w:szCs w:val="24"/>
          <w:lang w:eastAsia="ru-RU"/>
        </w:rPr>
        <w:t>Алкинского сельского поселения</w:t>
      </w:r>
      <w:r w:rsidR="008E1107" w:rsidRPr="009E5F6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C22C3" w:rsidRPr="009E5F66">
        <w:rPr>
          <w:rFonts w:ascii="Arial" w:eastAsia="Times New Roman" w:hAnsi="Arial" w:cs="Arial"/>
          <w:sz w:val="24"/>
          <w:szCs w:val="24"/>
          <w:lang w:eastAsia="ru-RU"/>
        </w:rPr>
        <w:t>– по взысканию дебиторской задолженности по платежам в бюджет, пеням и штрафам по ним</w:t>
      </w:r>
      <w:r w:rsidR="00266E80" w:rsidRPr="009E5F66">
        <w:rPr>
          <w:rFonts w:ascii="Arial" w:eastAsia="Times New Roman" w:hAnsi="Arial" w:cs="Arial"/>
          <w:sz w:val="24"/>
          <w:szCs w:val="24"/>
          <w:lang w:eastAsia="ru-RU"/>
        </w:rPr>
        <w:t xml:space="preserve">, являющимся источниками формирования доходов бюджета </w:t>
      </w:r>
      <w:r w:rsidR="00E11265" w:rsidRPr="009E5F66">
        <w:rPr>
          <w:rFonts w:ascii="Arial" w:eastAsia="Times New Roman" w:hAnsi="Arial" w:cs="Arial"/>
          <w:sz w:val="24"/>
          <w:szCs w:val="24"/>
          <w:lang w:eastAsia="ru-RU"/>
        </w:rPr>
        <w:t xml:space="preserve">Алкинского </w:t>
      </w:r>
      <w:r w:rsidR="00F653EC" w:rsidRPr="009E5F66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  <w:r w:rsidR="00266E80" w:rsidRPr="009E5F66">
        <w:rPr>
          <w:rFonts w:ascii="Arial" w:eastAsia="Times New Roman" w:hAnsi="Arial" w:cs="Arial"/>
          <w:sz w:val="24"/>
          <w:szCs w:val="24"/>
          <w:lang w:eastAsia="ru-RU"/>
        </w:rPr>
        <w:t>(далее соответственно</w:t>
      </w:r>
      <w:r w:rsidR="009C22C3" w:rsidRPr="009E5F66">
        <w:rPr>
          <w:rFonts w:ascii="Arial" w:eastAsia="Times New Roman" w:hAnsi="Arial" w:cs="Arial"/>
          <w:sz w:val="24"/>
          <w:szCs w:val="24"/>
          <w:lang w:eastAsia="ru-RU"/>
        </w:rPr>
        <w:t xml:space="preserve"> – </w:t>
      </w:r>
      <w:r w:rsidR="00401779" w:rsidRPr="009E5F66">
        <w:rPr>
          <w:rFonts w:ascii="Arial" w:eastAsia="Times New Roman" w:hAnsi="Arial" w:cs="Arial"/>
          <w:sz w:val="24"/>
          <w:szCs w:val="24"/>
          <w:lang w:eastAsia="ru-RU"/>
        </w:rPr>
        <w:t>Регламент</w:t>
      </w:r>
      <w:r w:rsidR="00F653EC" w:rsidRPr="009E5F66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116F4C" w:rsidRPr="009E5F66">
        <w:rPr>
          <w:rFonts w:ascii="Arial" w:eastAsia="Times New Roman" w:hAnsi="Arial" w:cs="Arial"/>
          <w:sz w:val="24"/>
          <w:szCs w:val="24"/>
          <w:lang w:eastAsia="ru-RU"/>
        </w:rPr>
        <w:t xml:space="preserve">администрация </w:t>
      </w:r>
      <w:r w:rsidR="009C22C3" w:rsidRPr="009E5F66">
        <w:rPr>
          <w:rFonts w:ascii="Arial" w:eastAsia="Times New Roman" w:hAnsi="Arial" w:cs="Arial"/>
          <w:sz w:val="24"/>
          <w:szCs w:val="24"/>
          <w:lang w:eastAsia="ru-RU"/>
        </w:rPr>
        <w:t>поселени</w:t>
      </w:r>
      <w:r w:rsidR="00116F4C" w:rsidRPr="009E5F66"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="00266E80" w:rsidRPr="009E5F66">
        <w:rPr>
          <w:rFonts w:ascii="Arial" w:eastAsia="Times New Roman" w:hAnsi="Arial" w:cs="Arial"/>
          <w:sz w:val="24"/>
          <w:szCs w:val="24"/>
          <w:lang w:eastAsia="ru-RU"/>
        </w:rPr>
        <w:t>, дебиторская задолженность по доходам).</w:t>
      </w:r>
    </w:p>
    <w:p w14:paraId="052D8020" w14:textId="78F36B15" w:rsidR="00A90B4B" w:rsidRPr="00FB73E7" w:rsidRDefault="00FB73E7" w:rsidP="00FB73E7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</w:r>
      <w:r w:rsidR="00A90B4B"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1.2. Термины и определения, используемые в Регламенте: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</w:t>
      </w:r>
      <w:r w:rsidR="00A90B4B"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- должник (дебитор) – юридическое или физическое лицо, иной участник бюджетного процесса, имеющий задолженность по денежным обязательствам согласно муниципальному контракту (договору), соглашению и (или) по иному обязательству, установленному законодательством Российской Федерации;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</w:t>
      </w:r>
      <w:r w:rsidR="00A90B4B"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- дебиторская задолженность по доходам – неисполненное обязательство должника (дебитора) о выплате денежных средств в срок, установленный муниципальным контрактом (договором), соглашением и (или) иным обязательством, в том числе в соответствии с действующим законодательством Российской Федерации, а также неисполненное в срок обязательство, задолженность по которому возникла в связи предварительной оплатой и (или) выплатой авансовых платежей за исключением платежей, предусмотренных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заболеваний;</w:t>
      </w:r>
    </w:p>
    <w:p w14:paraId="4AA2BCEC" w14:textId="2D5FF15A" w:rsidR="006141DB" w:rsidRPr="009E5F66" w:rsidRDefault="00A90B4B" w:rsidP="00FB73E7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- просроченная дебиторская задолженность – долг дебитора, не погашенный в сроки, установленный муниципальным контрактом (договором), соглашением и (или) иным обязательством в соответствии с действующим законодательством Российской Федерации.</w:t>
      </w:r>
    </w:p>
    <w:p w14:paraId="7499EAE0" w14:textId="54BAD2C0" w:rsidR="006141DB" w:rsidRPr="009E5F66" w:rsidRDefault="00FB73E7" w:rsidP="00FB73E7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</w:r>
      <w:r w:rsidR="00A90B4B"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1.3. Полномочия администратора доходов осуществляются администрацией поселения по администрируемым администрацией поселения кодам классификации.</w:t>
      </w:r>
      <w:r w:rsidR="006141DB" w:rsidRPr="009E5F66"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67EF533D" w14:textId="12BB87DC" w:rsidR="006141DB" w:rsidRPr="009E5F66" w:rsidRDefault="00FB73E7" w:rsidP="00FB73E7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 w:rsidR="006141DB" w:rsidRPr="009E5F66">
        <w:rPr>
          <w:rFonts w:ascii="Arial" w:hAnsi="Arial" w:cs="Arial"/>
          <w:color w:val="000000"/>
          <w:sz w:val="24"/>
          <w:szCs w:val="24"/>
        </w:rPr>
        <w:t>1.4. При ведении бюджетного учета денежных взысканий (штрафов) финансово-экономический отдел применяет унифицированные формы электронных документов бухгалтерского учета, утвержденные приказом Минфина № 61н.</w:t>
      </w:r>
    </w:p>
    <w:p w14:paraId="0BA37BD3" w14:textId="6359376E" w:rsidR="00A90B4B" w:rsidRPr="009E5F66" w:rsidRDefault="00A90B4B" w:rsidP="0034274D">
      <w:pPr>
        <w:widowControl w:val="0"/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 w:bidi="ru-RU"/>
        </w:rPr>
      </w:pPr>
    </w:p>
    <w:p w14:paraId="551CBE4E" w14:textId="348B317B" w:rsidR="0034274D" w:rsidRPr="00FB73E7" w:rsidRDefault="0034274D" w:rsidP="0034274D">
      <w:pPr>
        <w:widowControl w:val="0"/>
        <w:spacing w:after="0" w:line="240" w:lineRule="auto"/>
        <w:ind w:firstLine="800"/>
        <w:jc w:val="center"/>
        <w:rPr>
          <w:rFonts w:ascii="Arial" w:hAnsi="Arial" w:cs="Arial"/>
          <w:sz w:val="24"/>
          <w:szCs w:val="24"/>
        </w:rPr>
      </w:pPr>
      <w:r w:rsidRPr="00FB73E7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2. </w:t>
      </w:r>
      <w:r w:rsidR="00FB73E7" w:rsidRPr="00FB73E7">
        <w:rPr>
          <w:rFonts w:ascii="Arial" w:hAnsi="Arial" w:cs="Arial"/>
          <w:sz w:val="24"/>
          <w:szCs w:val="24"/>
        </w:rPr>
        <w:t>УСТАНОВЛЕНИЕ</w:t>
      </w:r>
      <w:r w:rsidRPr="00FB73E7">
        <w:rPr>
          <w:rFonts w:ascii="Arial" w:hAnsi="Arial" w:cs="Arial"/>
          <w:sz w:val="24"/>
          <w:szCs w:val="24"/>
        </w:rPr>
        <w:t xml:space="preserve">, </w:t>
      </w:r>
      <w:r w:rsidR="00FB73E7" w:rsidRPr="00FB73E7">
        <w:rPr>
          <w:rFonts w:ascii="Arial" w:hAnsi="Arial" w:cs="Arial"/>
          <w:sz w:val="24"/>
          <w:szCs w:val="24"/>
        </w:rPr>
        <w:t>ИЗМЕНЕНИЕ ИЛИ ПРИЗНАНИЕ УТРАТИВШИМ СИЛУ РЕГЛАМЕНТА</w:t>
      </w:r>
      <w:r w:rsidRPr="00FB73E7">
        <w:rPr>
          <w:rFonts w:ascii="Arial" w:hAnsi="Arial" w:cs="Arial"/>
          <w:sz w:val="24"/>
          <w:szCs w:val="24"/>
        </w:rPr>
        <w:t>.</w:t>
      </w:r>
    </w:p>
    <w:p w14:paraId="406CAEF9" w14:textId="77777777" w:rsidR="0034274D" w:rsidRPr="00FB73E7" w:rsidRDefault="0034274D" w:rsidP="0034274D">
      <w:pPr>
        <w:widowControl w:val="0"/>
        <w:spacing w:after="0" w:line="240" w:lineRule="auto"/>
        <w:ind w:firstLine="80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14:paraId="0F223A42" w14:textId="5AF5FBBF" w:rsidR="0034274D" w:rsidRPr="009E5F66" w:rsidRDefault="00FB73E7" w:rsidP="0034274D">
      <w:pPr>
        <w:widowControl w:val="0"/>
        <w:autoSpaceDE w:val="0"/>
        <w:autoSpaceDN w:val="0"/>
        <w:adjustRightInd w:val="0"/>
        <w:spacing w:after="15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4274D" w:rsidRPr="009E5F66">
        <w:rPr>
          <w:rFonts w:ascii="Arial" w:hAnsi="Arial" w:cs="Arial"/>
          <w:sz w:val="24"/>
          <w:szCs w:val="24"/>
        </w:rPr>
        <w:t xml:space="preserve">Установление, изменение или признание утратившим силу Регламента </w:t>
      </w:r>
      <w:r w:rsidR="0034274D" w:rsidRPr="009E5F66">
        <w:rPr>
          <w:rFonts w:ascii="Arial" w:hAnsi="Arial" w:cs="Arial"/>
          <w:sz w:val="24"/>
          <w:szCs w:val="24"/>
        </w:rPr>
        <w:lastRenderedPageBreak/>
        <w:t>осуществляется правовым актом администратора доходов бюджета, принимаемым по согласованию с главным администратором доходов бюджета, в ведении которого он находится, за исключением случаев одновременного осуществления таким администратором доходов бюджета бюджетных полномочий главного администратора доходов бюджета в отношении соответствующих доходов бюджета бюджетной системы Российской Федерации.</w:t>
      </w:r>
    </w:p>
    <w:p w14:paraId="5FD1BCBE" w14:textId="77777777" w:rsidR="006141DB" w:rsidRPr="009E5F66" w:rsidRDefault="006141DB" w:rsidP="00116F4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7C94E0" w14:textId="1216AD13" w:rsidR="00266E80" w:rsidRPr="00FB73E7" w:rsidRDefault="00775CA8" w:rsidP="00116F4C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FB73E7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266E80" w:rsidRPr="00FB73E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B73E7" w:rsidRPr="00FB73E7">
        <w:rPr>
          <w:rFonts w:ascii="Arial" w:eastAsia="Times New Roman" w:hAnsi="Arial" w:cs="Arial"/>
          <w:sz w:val="24"/>
          <w:szCs w:val="24"/>
          <w:lang w:eastAsia="ru-RU"/>
        </w:rPr>
        <w:t>РЕГЛАМЕНТ УСТАНАВЛИВАЕТ</w:t>
      </w:r>
      <w:r w:rsidR="00266E80" w:rsidRPr="00FB73E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33682540" w14:textId="709595A2" w:rsidR="00266E80" w:rsidRPr="009E5F66" w:rsidRDefault="00266E80" w:rsidP="00116F4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CEA919C" w14:textId="1DD162BB" w:rsidR="00775CA8" w:rsidRPr="009E5F66" w:rsidRDefault="00FB73E7" w:rsidP="00FB73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75CA8" w:rsidRPr="009E5F66">
        <w:rPr>
          <w:rFonts w:ascii="Arial" w:hAnsi="Arial" w:cs="Arial"/>
          <w:sz w:val="24"/>
          <w:szCs w:val="24"/>
        </w:rPr>
        <w:t>а)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 (учетным группам доходов), включающий мероприятия по:</w:t>
      </w:r>
    </w:p>
    <w:p w14:paraId="0D8BE8AD" w14:textId="19FD491F" w:rsidR="0034274D" w:rsidRPr="009E5F66" w:rsidRDefault="00775CA8" w:rsidP="00FB73E7">
      <w:pPr>
        <w:pStyle w:val="ab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</w:t>
      </w:r>
      <w:r w:rsidR="0034274D" w:rsidRPr="009E5F66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14:paraId="4C5A0D81" w14:textId="77777777" w:rsidR="00775CA8" w:rsidRPr="009E5F66" w:rsidRDefault="00775CA8" w:rsidP="00FB73E7">
      <w:pPr>
        <w:pStyle w:val="ab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14:paraId="35C4FA83" w14:textId="77777777" w:rsidR="00775CA8" w:rsidRPr="009E5F66" w:rsidRDefault="00775CA8" w:rsidP="00FB73E7">
      <w:pPr>
        <w:pStyle w:val="ab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14:paraId="60CB359A" w14:textId="77777777" w:rsidR="00775CA8" w:rsidRPr="009E5F66" w:rsidRDefault="00775CA8" w:rsidP="00FB73E7">
      <w:pPr>
        <w:pStyle w:val="ab"/>
        <w:widowControl w:val="0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доходам;</w:t>
      </w:r>
    </w:p>
    <w:p w14:paraId="6ED42FC2" w14:textId="04C55776" w:rsidR="00775CA8" w:rsidRPr="009E5F66" w:rsidRDefault="00FB73E7" w:rsidP="00FB73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б</w:t>
      </w:r>
      <w:r w:rsidR="00775CA8" w:rsidRPr="009E5F66">
        <w:rPr>
          <w:rFonts w:ascii="Arial" w:hAnsi="Arial" w:cs="Arial"/>
          <w:sz w:val="24"/>
          <w:szCs w:val="24"/>
        </w:rPr>
        <w:t>.) процедуру осуществления каждого мероприятия по реализации администратором доходов бюджета полномочий, направленных на взыскание дебиторской задолженности по доходам, в том числе направления запросов, уведомлений и иных видов документов, необходимых для их реализации, в соответствующие органы государственной власти, иные государственные органы, органы местного самоуправления, организации; </w:t>
      </w:r>
    </w:p>
    <w:p w14:paraId="5D390502" w14:textId="21B8EDD6" w:rsidR="00775CA8" w:rsidRPr="009E5F66" w:rsidRDefault="00FB73E7" w:rsidP="00FB73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в</w:t>
      </w:r>
      <w:r w:rsidR="00775CA8" w:rsidRPr="009E5F66">
        <w:rPr>
          <w:rFonts w:ascii="Arial" w:hAnsi="Arial" w:cs="Arial"/>
          <w:sz w:val="24"/>
          <w:szCs w:val="24"/>
        </w:rPr>
        <w:t>)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доходам, которые не должны превышать сроки, установленные настоящим документом (при наличии); </w:t>
      </w:r>
    </w:p>
    <w:p w14:paraId="6F820E57" w14:textId="4E88E569" w:rsidR="00775CA8" w:rsidRPr="009E5F66" w:rsidRDefault="00FB73E7" w:rsidP="00FB73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г</w:t>
      </w:r>
      <w:r w:rsidR="00775CA8" w:rsidRPr="009E5F66">
        <w:rPr>
          <w:rFonts w:ascii="Arial" w:hAnsi="Arial" w:cs="Arial"/>
          <w:sz w:val="24"/>
          <w:szCs w:val="24"/>
        </w:rPr>
        <w:t>) перечень структурных подразделений (сотрудников) администратора доходов бюджета, ответственных за работу с дебиторской задолженностью по доходам;</w:t>
      </w:r>
    </w:p>
    <w:p w14:paraId="6B6D2008" w14:textId="74D5CF99" w:rsidR="00775CA8" w:rsidRPr="009E5F66" w:rsidRDefault="00FB73E7" w:rsidP="00FB73E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д</w:t>
      </w:r>
      <w:r w:rsidR="00775CA8" w:rsidRPr="009E5F66">
        <w:rPr>
          <w:rFonts w:ascii="Arial" w:hAnsi="Arial" w:cs="Arial"/>
          <w:sz w:val="24"/>
          <w:szCs w:val="24"/>
        </w:rPr>
        <w:t xml:space="preserve">) </w:t>
      </w:r>
      <w:bookmarkStart w:id="2" w:name="_Hlk226973824"/>
      <w:r w:rsidR="00775CA8" w:rsidRPr="009E5F66">
        <w:rPr>
          <w:rFonts w:ascii="Arial" w:hAnsi="Arial" w:cs="Arial"/>
          <w:sz w:val="24"/>
          <w:szCs w:val="24"/>
        </w:rPr>
        <w:t>порядок обмена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 (далее - централизованная бухгалтерия), и (или) со структурными подразделениями (сотрудниками) главного администратора доходов бюджета.</w:t>
      </w:r>
    </w:p>
    <w:bookmarkEnd w:id="2"/>
    <w:p w14:paraId="359A5639" w14:textId="77777777" w:rsidR="00775CA8" w:rsidRPr="009E5F66" w:rsidRDefault="00775CA8" w:rsidP="00740D2A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14:paraId="41C13637" w14:textId="79BA3CE5" w:rsidR="0034274D" w:rsidRPr="00FB73E7" w:rsidRDefault="0034274D" w:rsidP="00740D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3" w:name="bookmark7"/>
      <w:r w:rsidRPr="00FB73E7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4</w:t>
      </w:r>
      <w:r w:rsidR="00A90B4B" w:rsidRPr="00FB73E7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.</w:t>
      </w:r>
      <w:r w:rsidR="008A6C7E" w:rsidRPr="00FB73E7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  <w:r w:rsidR="00FB73E7" w:rsidRPr="00FB73E7">
        <w:rPr>
          <w:rFonts w:ascii="Arial" w:hAnsi="Arial" w:cs="Arial"/>
          <w:sz w:val="24"/>
          <w:szCs w:val="24"/>
        </w:rPr>
        <w:t xml:space="preserve">МЕРОПРИЯТИЯ ПО НЕДОПУЩЕНИЮ ОБРАЗОВАНИЯ ПРОСРОЧЕННОЙ </w:t>
      </w:r>
    </w:p>
    <w:p w14:paraId="7D0A1CB6" w14:textId="179AF1CD" w:rsidR="006C5211" w:rsidRPr="00FB73E7" w:rsidRDefault="00FB73E7" w:rsidP="00740D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B73E7">
        <w:rPr>
          <w:rFonts w:ascii="Arial" w:hAnsi="Arial" w:cs="Arial"/>
          <w:sz w:val="24"/>
          <w:szCs w:val="24"/>
        </w:rPr>
        <w:t>ДЕБИТОРСКОЙ ЗАДОЛЖЕННОСТИ ПО ДОХОДАМ</w:t>
      </w:r>
      <w:r w:rsidR="006C5211" w:rsidRPr="00FB73E7">
        <w:rPr>
          <w:rFonts w:ascii="Arial" w:hAnsi="Arial" w:cs="Arial"/>
          <w:sz w:val="24"/>
          <w:szCs w:val="24"/>
        </w:rPr>
        <w:t>.</w:t>
      </w:r>
    </w:p>
    <w:p w14:paraId="72ED4836" w14:textId="77777777" w:rsidR="00740D2A" w:rsidRPr="009E5F66" w:rsidRDefault="00740D2A" w:rsidP="00740D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F93D040" w14:textId="7B983D59" w:rsidR="00740D2A" w:rsidRPr="009E5F66" w:rsidRDefault="00FB73E7" w:rsidP="00740D2A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40D2A" w:rsidRPr="009E5F66">
        <w:rPr>
          <w:rFonts w:ascii="Arial" w:hAnsi="Arial" w:cs="Arial"/>
          <w:color w:val="000000"/>
          <w:sz w:val="24"/>
          <w:szCs w:val="24"/>
        </w:rPr>
        <w:t>Специалист Алкинского сельского поселения 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40D2A" w:rsidRPr="009E5F66">
        <w:rPr>
          <w:rFonts w:ascii="Arial" w:hAnsi="Arial" w:cs="Arial"/>
          <w:color w:val="000000"/>
          <w:sz w:val="24"/>
          <w:szCs w:val="24"/>
        </w:rPr>
        <w:t>порядки и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40D2A" w:rsidRPr="009E5F66">
        <w:rPr>
          <w:rFonts w:ascii="Arial" w:hAnsi="Arial" w:cs="Arial"/>
          <w:color w:val="000000"/>
          <w:sz w:val="24"/>
          <w:szCs w:val="24"/>
        </w:rPr>
        <w:t xml:space="preserve">сроки, предусмотренные законодательством или государственным контрактом либо договором, </w:t>
      </w:r>
      <w:proofErr w:type="gramStart"/>
      <w:r w:rsidR="00740D2A" w:rsidRPr="009E5F66">
        <w:rPr>
          <w:rFonts w:ascii="Arial" w:hAnsi="Arial" w:cs="Arial"/>
          <w:color w:val="000000"/>
          <w:sz w:val="24"/>
          <w:szCs w:val="24"/>
        </w:rPr>
        <w:t>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40D2A" w:rsidRPr="009E5F66">
        <w:rPr>
          <w:rFonts w:ascii="Arial" w:hAnsi="Arial" w:cs="Arial"/>
          <w:color w:val="000000"/>
          <w:sz w:val="24"/>
          <w:szCs w:val="24"/>
        </w:rPr>
        <w:t>в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40D2A" w:rsidRPr="009E5F66">
        <w:rPr>
          <w:rFonts w:ascii="Arial" w:hAnsi="Arial" w:cs="Arial"/>
          <w:color w:val="000000"/>
          <w:sz w:val="24"/>
          <w:szCs w:val="24"/>
        </w:rPr>
        <w:t>случае если</w:t>
      </w:r>
      <w:proofErr w:type="gramEnd"/>
      <w:r w:rsidR="00740D2A" w:rsidRPr="009E5F66">
        <w:rPr>
          <w:rFonts w:ascii="Arial" w:hAnsi="Arial" w:cs="Arial"/>
          <w:color w:val="000000"/>
          <w:sz w:val="24"/>
          <w:szCs w:val="24"/>
        </w:rPr>
        <w:t xml:space="preserve"> такие сроки не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40D2A" w:rsidRPr="009E5F66">
        <w:rPr>
          <w:rFonts w:ascii="Arial" w:hAnsi="Arial" w:cs="Arial"/>
          <w:color w:val="000000"/>
          <w:sz w:val="24"/>
          <w:szCs w:val="24"/>
        </w:rPr>
        <w:t>установлены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40D2A" w:rsidRPr="009E5F66">
        <w:rPr>
          <w:rFonts w:ascii="Arial" w:hAnsi="Arial" w:cs="Arial"/>
          <w:color w:val="000000"/>
          <w:sz w:val="24"/>
          <w:szCs w:val="24"/>
        </w:rPr>
        <w:t>— ежеквартально, осуществляет следующие мероприятия по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40D2A" w:rsidRPr="009E5F66">
        <w:rPr>
          <w:rFonts w:ascii="Arial" w:hAnsi="Arial" w:cs="Arial"/>
          <w:color w:val="000000"/>
          <w:sz w:val="24"/>
          <w:szCs w:val="24"/>
        </w:rPr>
        <w:t>недопущению образования просроченной дебиторской задолженности по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40D2A" w:rsidRPr="009E5F66">
        <w:rPr>
          <w:rFonts w:ascii="Arial" w:hAnsi="Arial" w:cs="Arial"/>
          <w:color w:val="000000"/>
          <w:sz w:val="24"/>
          <w:szCs w:val="24"/>
        </w:rPr>
        <w:t>доходам, выявлению факторов, влияющих на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40D2A" w:rsidRPr="009E5F66">
        <w:rPr>
          <w:rFonts w:ascii="Arial" w:hAnsi="Arial" w:cs="Arial"/>
          <w:color w:val="000000"/>
          <w:sz w:val="24"/>
          <w:szCs w:val="24"/>
        </w:rPr>
        <w:t>образование просроченной дебиторской задолженности по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="00740D2A" w:rsidRPr="009E5F66">
        <w:rPr>
          <w:rFonts w:ascii="Arial" w:hAnsi="Arial" w:cs="Arial"/>
          <w:color w:val="000000"/>
          <w:sz w:val="24"/>
          <w:szCs w:val="24"/>
        </w:rPr>
        <w:t>доходам:</w:t>
      </w:r>
    </w:p>
    <w:p w14:paraId="4FFF3EFF" w14:textId="4BA64385" w:rsidR="006C5211" w:rsidRPr="009E5F66" w:rsidRDefault="00FB73E7" w:rsidP="00740D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C5211" w:rsidRPr="009E5F66">
        <w:rPr>
          <w:rFonts w:ascii="Arial" w:hAnsi="Arial" w:cs="Arial"/>
          <w:sz w:val="24"/>
          <w:szCs w:val="24"/>
        </w:rPr>
        <w:t>а) контроль за правильностью исчисления, полнотой и своевременностью осуществления платежей в бюджеты бюджетной системы Российской Федерации, пеням и штрафам по ним, в том числе:</w:t>
      </w:r>
    </w:p>
    <w:p w14:paraId="0E20A71D" w14:textId="77777777" w:rsidR="006C5211" w:rsidRPr="009E5F66" w:rsidRDefault="006C5211" w:rsidP="00740D2A">
      <w:pPr>
        <w:pStyle w:val="ab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57" w:firstLine="0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за фактическим зачислением платежей в бюджеты бюджетной системы Российской Федерации в размерах и сроки, установленные законодательством Российской Федерации, договором (контрактом);</w:t>
      </w:r>
    </w:p>
    <w:p w14:paraId="15B7BB49" w14:textId="4D5C4309" w:rsidR="006C5211" w:rsidRPr="009E5F66" w:rsidRDefault="006C5211" w:rsidP="00740D2A">
      <w:pPr>
        <w:pStyle w:val="ab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57" w:firstLine="0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 xml:space="preserve">за погашением (квитированием) начислений соответствующими платежами, являющимися источниками формирования доходов бюджетов бюджетной системы Российской Федерации, в Государственной информационной системе о государственных и муниципальных платежах, предусмотренной </w:t>
      </w:r>
      <w:hyperlink r:id="rId8" w:anchor="l357" w:history="1">
        <w:r w:rsidRPr="009E5F66">
          <w:rPr>
            <w:rFonts w:ascii="Arial" w:hAnsi="Arial" w:cs="Arial"/>
            <w:sz w:val="24"/>
            <w:szCs w:val="24"/>
            <w:u w:val="single"/>
          </w:rPr>
          <w:t>статьей 21.3</w:t>
        </w:r>
      </w:hyperlink>
      <w:r w:rsidRPr="009E5F66">
        <w:rPr>
          <w:rFonts w:ascii="Arial" w:hAnsi="Arial" w:cs="Arial"/>
          <w:sz w:val="24"/>
          <w:szCs w:val="24"/>
        </w:rPr>
        <w:t xml:space="preserve"> Федерального закона от 27 июля 2010 г. N 210-ФЗ "Об организации предоставления государственных и муниципальных услуг" (далее - ГИС ГМГТ), за исключением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</w:p>
    <w:p w14:paraId="28A57C74" w14:textId="77777777" w:rsidR="006C5211" w:rsidRPr="009E5F66" w:rsidRDefault="006C5211" w:rsidP="00740D2A">
      <w:pPr>
        <w:pStyle w:val="ab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57" w:firstLine="0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бюджеты бюджетной системы Российской Федерации, а также за начислением процентов за предоставленную отсрочку или рассрочку и пени (штрафы) за просрочку уплаты платежей в бюджеты бюджетной системы Российской Федерации в порядке и случаях, предусмотренных законодательством Российской Федерации;</w:t>
      </w:r>
    </w:p>
    <w:p w14:paraId="6FA42BCE" w14:textId="77777777" w:rsidR="006C5211" w:rsidRPr="009E5F66" w:rsidRDefault="006C5211" w:rsidP="00740D2A">
      <w:pPr>
        <w:pStyle w:val="ab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57" w:firstLine="0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за своевременным начислением неустойки (штрафов, пени);</w:t>
      </w:r>
    </w:p>
    <w:p w14:paraId="08316A7C" w14:textId="77777777" w:rsidR="006C5211" w:rsidRPr="009E5F66" w:rsidRDefault="006C5211" w:rsidP="00740D2A">
      <w:pPr>
        <w:pStyle w:val="ab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357" w:firstLine="0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14:paraId="6ACED935" w14:textId="44791318" w:rsidR="006C5211" w:rsidRPr="009E5F66" w:rsidRDefault="00FB73E7" w:rsidP="00740D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C5211" w:rsidRPr="009E5F66">
        <w:rPr>
          <w:rFonts w:ascii="Arial" w:hAnsi="Arial" w:cs="Arial"/>
          <w:sz w:val="24"/>
          <w:szCs w:val="24"/>
        </w:rPr>
        <w:t>б) проведение инвентаризации расчетов с должниками, включая сверку данных по доходам бюджетов бюджетной системы Российской Федерации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14:paraId="1C6FAF02" w14:textId="73DE4806" w:rsidR="006C5211" w:rsidRPr="009E5F66" w:rsidRDefault="00FB73E7" w:rsidP="009461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C5211" w:rsidRPr="009E5F66">
        <w:rPr>
          <w:rFonts w:ascii="Arial" w:hAnsi="Arial" w:cs="Arial"/>
          <w:sz w:val="24"/>
          <w:szCs w:val="24"/>
        </w:rPr>
        <w:t>в) проведение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14:paraId="039990CF" w14:textId="10113FAE" w:rsidR="006C5211" w:rsidRPr="009E5F66" w:rsidRDefault="006C5211" w:rsidP="00FB73E7">
      <w:pPr>
        <w:pStyle w:val="ab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lastRenderedPageBreak/>
        <w:t>наличия сведений о взыскании с должника денежных средств в рамках исполнительного производства;</w:t>
      </w:r>
    </w:p>
    <w:p w14:paraId="355507B4" w14:textId="77777777" w:rsidR="006C5211" w:rsidRPr="009E5F66" w:rsidRDefault="006C5211" w:rsidP="00FB73E7">
      <w:pPr>
        <w:pStyle w:val="ab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наличия сведений о возбуждении в отношении должника дела о банкротстве;</w:t>
      </w:r>
    </w:p>
    <w:p w14:paraId="1A154834" w14:textId="2D58D920" w:rsidR="006C5211" w:rsidRPr="009E5F66" w:rsidRDefault="006C5211" w:rsidP="00FB73E7">
      <w:pPr>
        <w:pStyle w:val="ab"/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567" w:firstLine="0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наличия сведений о том, что в отношении юридического лица принято решение о предстоящем исключении юридического лица из единого государственного реестра юридических лиц, в отношении индивидуального предпринимателя - о предстоящем исключении индивидуального предпринимателя из единого государственного реестра индивидуальных предпринимателей;</w:t>
      </w:r>
    </w:p>
    <w:p w14:paraId="3D7FB521" w14:textId="633A2B53" w:rsidR="006C5211" w:rsidRPr="009E5F66" w:rsidRDefault="00FB73E7" w:rsidP="00740D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C5211" w:rsidRPr="009E5F66">
        <w:rPr>
          <w:rFonts w:ascii="Arial" w:hAnsi="Arial" w:cs="Arial"/>
          <w:sz w:val="24"/>
          <w:szCs w:val="24"/>
        </w:rPr>
        <w:t>в) получение результатов анализа (автоматизированного расчета) и мониторинга финансового состояния и уровня долговой нагрузки акционерных обществ, акции которых находятся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имеющихся у федерального органа исполнительной власти, уполномоченного по контролю и надзору в области налогов и сборов;</w:t>
      </w:r>
    </w:p>
    <w:p w14:paraId="334B7E99" w14:textId="499CEDB6" w:rsidR="006C5211" w:rsidRPr="009E5F66" w:rsidRDefault="00FB73E7" w:rsidP="00740D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6C5211" w:rsidRPr="009E5F66">
        <w:rPr>
          <w:rFonts w:ascii="Arial" w:hAnsi="Arial" w:cs="Arial"/>
          <w:sz w:val="24"/>
          <w:szCs w:val="24"/>
        </w:rPr>
        <w:t>г) иные мероприятия, проводимые по решению администратора доходов бюджета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доходам, определенные исходя из функциональной и организационной структуры администратора доходов бюджета (при наличии).</w:t>
      </w:r>
    </w:p>
    <w:p w14:paraId="4F8C2985" w14:textId="724485DA" w:rsidR="006C5211" w:rsidRPr="009E5F66" w:rsidRDefault="006C5211" w:rsidP="008A6C7E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</w:pPr>
    </w:p>
    <w:p w14:paraId="65540D12" w14:textId="703005CD" w:rsidR="00A90B4B" w:rsidRPr="00FB73E7" w:rsidRDefault="00FB73E7" w:rsidP="008A6C7E">
      <w:pPr>
        <w:pStyle w:val="ab"/>
        <w:widowControl w:val="0"/>
        <w:numPr>
          <w:ilvl w:val="0"/>
          <w:numId w:val="9"/>
        </w:numPr>
        <w:spacing w:after="0" w:line="240" w:lineRule="auto"/>
        <w:jc w:val="center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</w:pPr>
      <w:r w:rsidRPr="00FB73E7"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>МЕРОПРИЯТИЯ ПО УРЕГУЛИРОВАНИЮ ДЕБИТОРСКОЙ ЗАДОЛЖЕННОСТИ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 xml:space="preserve"> </w:t>
      </w:r>
      <w:r w:rsidRPr="00FB73E7"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>ПО ДОХОДАМ В ДОСУДЕБНОМ ПОРЯДКЕ</w:t>
      </w:r>
      <w:bookmarkEnd w:id="3"/>
      <w:r w:rsidR="003A6418" w:rsidRPr="00FB73E7"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  <w:t>.</w:t>
      </w:r>
    </w:p>
    <w:p w14:paraId="64866166" w14:textId="77777777" w:rsidR="00A90B4B" w:rsidRPr="00FB73E7" w:rsidRDefault="00A90B4B" w:rsidP="00A90B4B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Cs/>
          <w:color w:val="000000"/>
          <w:sz w:val="24"/>
          <w:szCs w:val="24"/>
          <w:lang w:eastAsia="ru-RU" w:bidi="ru-RU"/>
        </w:rPr>
      </w:pPr>
    </w:p>
    <w:p w14:paraId="12537B8C" w14:textId="498D817F" w:rsidR="00A90B4B" w:rsidRPr="009E5F66" w:rsidRDefault="00FB73E7" w:rsidP="00A90B4B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</w:r>
      <w:r w:rsidR="00A90B4B"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14:paraId="27B75625" w14:textId="18A62857" w:rsidR="00A90B4B" w:rsidRPr="009E5F66" w:rsidRDefault="003A6418" w:rsidP="003A6418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150" w:line="240" w:lineRule="auto"/>
        <w:jc w:val="both"/>
        <w:rPr>
          <w:rFonts w:ascii="Arial" w:eastAsia="Times New Roman" w:hAnsi="Arial" w:cs="Arial"/>
          <w:sz w:val="24"/>
          <w:szCs w:val="24"/>
          <w:lang w:eastAsia="ru-RU" w:bidi="ru-RU"/>
        </w:rPr>
      </w:pPr>
      <w:r w:rsidRPr="009E5F66">
        <w:rPr>
          <w:rFonts w:ascii="Arial" w:hAnsi="Arial" w:cs="Arial"/>
          <w:sz w:val="24"/>
          <w:szCs w:val="24"/>
        </w:rPr>
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 не позднее 30 календарных дней со дня образования дебиторской задолженности по доходам</w:t>
      </w:r>
      <w:r w:rsidR="00AA1427" w:rsidRPr="009E5F66">
        <w:rPr>
          <w:rFonts w:ascii="Arial" w:hAnsi="Arial" w:cs="Arial"/>
          <w:sz w:val="24"/>
          <w:szCs w:val="24"/>
        </w:rPr>
        <w:t>;</w:t>
      </w:r>
    </w:p>
    <w:p w14:paraId="58F47B3F" w14:textId="2319B7BC" w:rsidR="003A6418" w:rsidRPr="009E5F66" w:rsidRDefault="003A6418" w:rsidP="003A6418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150" w:line="240" w:lineRule="auto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направление претензии должнику о погашении образовавшейся задолженности в досудебном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14:paraId="362913A7" w14:textId="72F85E87" w:rsidR="003A6418" w:rsidRPr="009E5F66" w:rsidRDefault="003A6418" w:rsidP="003A6418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150" w:line="240" w:lineRule="auto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рассмотрение вопроса о возможности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</w:t>
      </w:r>
      <w:r w:rsidR="00AA1427" w:rsidRPr="009E5F66">
        <w:rPr>
          <w:rFonts w:ascii="Arial" w:hAnsi="Arial" w:cs="Arial"/>
          <w:sz w:val="24"/>
          <w:szCs w:val="24"/>
        </w:rPr>
        <w:t>;</w:t>
      </w:r>
    </w:p>
    <w:p w14:paraId="5FB9EA8E" w14:textId="18172460" w:rsidR="003A6418" w:rsidRPr="009E5F66" w:rsidRDefault="003A6418" w:rsidP="003A6418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150" w:line="240" w:lineRule="auto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сельского поселени</w:t>
      </w:r>
      <w:r w:rsidR="0052583A" w:rsidRPr="009E5F66">
        <w:rPr>
          <w:rFonts w:ascii="Arial" w:hAnsi="Arial" w:cs="Arial"/>
          <w:sz w:val="24"/>
          <w:szCs w:val="24"/>
        </w:rPr>
        <w:t>я</w:t>
      </w:r>
      <w:r w:rsidRPr="009E5F66">
        <w:rPr>
          <w:rFonts w:ascii="Arial" w:hAnsi="Arial" w:cs="Arial"/>
          <w:sz w:val="24"/>
          <w:szCs w:val="24"/>
        </w:rPr>
        <w:t xml:space="preserve"> по денежным обязательствам в соответствии с требованиями</w:t>
      </w:r>
      <w:r w:rsidR="00FB73E7">
        <w:rPr>
          <w:rFonts w:ascii="Arial" w:hAnsi="Arial" w:cs="Arial"/>
          <w:sz w:val="24"/>
          <w:szCs w:val="24"/>
        </w:rPr>
        <w:t xml:space="preserve"> </w:t>
      </w:r>
      <w:hyperlink r:id="rId9" w:anchor="h95" w:history="1">
        <w:r w:rsidRPr="00FB73E7">
          <w:rPr>
            <w:rFonts w:ascii="Arial" w:hAnsi="Arial" w:cs="Arial"/>
            <w:sz w:val="24"/>
            <w:szCs w:val="24"/>
          </w:rPr>
          <w:t>Положения</w:t>
        </w:r>
      </w:hyperlink>
      <w:r w:rsidR="00FB73E7">
        <w:rPr>
          <w:rFonts w:ascii="Arial" w:hAnsi="Arial" w:cs="Arial"/>
          <w:sz w:val="24"/>
          <w:szCs w:val="24"/>
        </w:rPr>
        <w:t xml:space="preserve"> </w:t>
      </w:r>
      <w:r w:rsidRPr="009E5F66">
        <w:rPr>
          <w:rFonts w:ascii="Arial" w:hAnsi="Arial" w:cs="Arial"/>
          <w:sz w:val="24"/>
          <w:szCs w:val="24"/>
        </w:rPr>
        <w:t xml:space="preserve">о порядке предъявления требований по обязательствам </w:t>
      </w:r>
      <w:r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перед </w:t>
      </w:r>
      <w:r w:rsidRPr="009E5F66">
        <w:rPr>
          <w:rFonts w:ascii="Arial" w:eastAsia="Times New Roman" w:hAnsi="Arial" w:cs="Arial"/>
          <w:sz w:val="24"/>
          <w:szCs w:val="24"/>
          <w:lang w:eastAsia="ru-RU"/>
        </w:rPr>
        <w:t>Алкинским сельск</w:t>
      </w:r>
      <w:r w:rsidR="00465EF0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9E5F66">
        <w:rPr>
          <w:rFonts w:ascii="Arial" w:eastAsia="Times New Roman" w:hAnsi="Arial" w:cs="Arial"/>
          <w:sz w:val="24"/>
          <w:szCs w:val="24"/>
          <w:lang w:eastAsia="ru-RU"/>
        </w:rPr>
        <w:t xml:space="preserve">м поселением </w:t>
      </w:r>
      <w:r w:rsidRPr="009E5F66">
        <w:rPr>
          <w:rFonts w:ascii="Arial" w:hAnsi="Arial" w:cs="Arial"/>
          <w:sz w:val="24"/>
          <w:szCs w:val="24"/>
        </w:rPr>
        <w:t xml:space="preserve">в деле о банкротстве и в процедурах, применяемых в деле о банкротстве, утвержденного постановлением Правительства Российской Федерации от 29 мая 2004 г. N 257 "Об обеспечении интересов Российской Федерации как кредитора в деле о банкротстве и в процедурах, применяемых в деле о банкротстве", уведомлений о наличии задолженности по обязательным платежам или о задолженности по денежным обязательствам перед </w:t>
      </w:r>
      <w:r w:rsidR="00AA1427" w:rsidRPr="009E5F66">
        <w:rPr>
          <w:rFonts w:ascii="Arial" w:hAnsi="Arial" w:cs="Arial"/>
          <w:sz w:val="24"/>
          <w:szCs w:val="24"/>
        </w:rPr>
        <w:t>Алкинским сельским поселением</w:t>
      </w:r>
      <w:r w:rsidRPr="009E5F66">
        <w:rPr>
          <w:rFonts w:ascii="Arial" w:hAnsi="Arial" w:cs="Arial"/>
          <w:sz w:val="24"/>
          <w:szCs w:val="24"/>
        </w:rPr>
        <w:t xml:space="preserve"> при предъявлении (объединении) требований в деле о банкротстве и в процедурах, применяемых в деле о банкротстве, в сроки, установленные абзацем первы</w:t>
      </w:r>
      <w:r w:rsidR="00465EF0">
        <w:rPr>
          <w:rFonts w:ascii="Arial" w:hAnsi="Arial" w:cs="Arial"/>
          <w:sz w:val="24"/>
          <w:szCs w:val="24"/>
        </w:rPr>
        <w:t xml:space="preserve">м </w:t>
      </w:r>
      <w:hyperlink r:id="rId10" w:anchor="l427" w:history="1">
        <w:r w:rsidRPr="009E5F66">
          <w:rPr>
            <w:rFonts w:ascii="Arial" w:hAnsi="Arial" w:cs="Arial"/>
            <w:sz w:val="24"/>
            <w:szCs w:val="24"/>
            <w:u w:val="single"/>
          </w:rPr>
          <w:t>пункта 7</w:t>
        </w:r>
      </w:hyperlink>
      <w:r w:rsidRPr="009E5F66">
        <w:rPr>
          <w:rFonts w:ascii="Arial" w:hAnsi="Arial" w:cs="Arial"/>
          <w:sz w:val="24"/>
          <w:szCs w:val="24"/>
        </w:rPr>
        <w:t>, абзацем первым</w:t>
      </w:r>
      <w:r w:rsidR="00465EF0">
        <w:rPr>
          <w:rFonts w:ascii="Arial" w:hAnsi="Arial" w:cs="Arial"/>
          <w:sz w:val="24"/>
          <w:szCs w:val="24"/>
        </w:rPr>
        <w:t xml:space="preserve"> </w:t>
      </w:r>
      <w:hyperlink r:id="rId11" w:anchor="l434" w:history="1">
        <w:r w:rsidRPr="009E5F66">
          <w:rPr>
            <w:rFonts w:ascii="Arial" w:hAnsi="Arial" w:cs="Arial"/>
            <w:sz w:val="24"/>
            <w:szCs w:val="24"/>
            <w:u w:val="single"/>
          </w:rPr>
          <w:t>пункта 8</w:t>
        </w:r>
      </w:hyperlink>
      <w:r w:rsidR="00465EF0">
        <w:rPr>
          <w:rFonts w:ascii="Arial" w:hAnsi="Arial" w:cs="Arial"/>
          <w:sz w:val="24"/>
          <w:szCs w:val="24"/>
        </w:rPr>
        <w:t xml:space="preserve"> </w:t>
      </w:r>
      <w:r w:rsidRPr="009E5F66">
        <w:rPr>
          <w:rFonts w:ascii="Arial" w:hAnsi="Arial" w:cs="Arial"/>
          <w:sz w:val="24"/>
          <w:szCs w:val="24"/>
        </w:rPr>
        <w:t>и абзацами вторым, пятым и шестым</w:t>
      </w:r>
      <w:r w:rsidR="00465EF0">
        <w:rPr>
          <w:rFonts w:ascii="Arial" w:hAnsi="Arial" w:cs="Arial"/>
          <w:sz w:val="24"/>
          <w:szCs w:val="24"/>
        </w:rPr>
        <w:t xml:space="preserve"> </w:t>
      </w:r>
      <w:hyperlink r:id="rId12" w:anchor="l443" w:history="1">
        <w:r w:rsidRPr="009E5F66">
          <w:rPr>
            <w:rFonts w:ascii="Arial" w:hAnsi="Arial" w:cs="Arial"/>
            <w:sz w:val="24"/>
            <w:szCs w:val="24"/>
            <w:u w:val="single"/>
          </w:rPr>
          <w:t>пункта 12</w:t>
        </w:r>
      </w:hyperlink>
      <w:r w:rsidR="00465EF0">
        <w:rPr>
          <w:rFonts w:ascii="Arial" w:hAnsi="Arial" w:cs="Arial"/>
          <w:sz w:val="24"/>
          <w:szCs w:val="24"/>
        </w:rPr>
        <w:t xml:space="preserve"> </w:t>
      </w:r>
      <w:r w:rsidRPr="009E5F66">
        <w:rPr>
          <w:rFonts w:ascii="Arial" w:hAnsi="Arial" w:cs="Arial"/>
          <w:sz w:val="24"/>
          <w:szCs w:val="24"/>
        </w:rPr>
        <w:t>указанного Положения;</w:t>
      </w:r>
    </w:p>
    <w:p w14:paraId="77541F8B" w14:textId="784A4529" w:rsidR="003A6418" w:rsidRPr="009E5F66" w:rsidRDefault="003A6418" w:rsidP="00AA1427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150" w:line="240" w:lineRule="auto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направление 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хозяйств, принявший решение о предстоящем исключении юридического лица из единого государственного реестра юридических лиц, индивидуального предпринимателя из единого государственного реестра индивидуальных предпринимателей, возражений против предстоящего исключения с приложением документов, подтверждающих обоснованность данных возражений, в сроки, установленные абзацами первым и вторым</w:t>
      </w:r>
      <w:r w:rsidR="00465EF0">
        <w:rPr>
          <w:rFonts w:ascii="Arial" w:hAnsi="Arial" w:cs="Arial"/>
          <w:sz w:val="24"/>
          <w:szCs w:val="24"/>
        </w:rPr>
        <w:t xml:space="preserve"> </w:t>
      </w:r>
      <w:hyperlink r:id="rId13" w:anchor="l2027" w:history="1">
        <w:r w:rsidRPr="009E5F66">
          <w:rPr>
            <w:rFonts w:ascii="Arial" w:hAnsi="Arial" w:cs="Arial"/>
            <w:sz w:val="24"/>
            <w:szCs w:val="24"/>
            <w:u w:val="single"/>
          </w:rPr>
          <w:t>пункта 4</w:t>
        </w:r>
      </w:hyperlink>
      <w:r w:rsidR="00465EF0">
        <w:rPr>
          <w:rFonts w:ascii="Arial" w:hAnsi="Arial" w:cs="Arial"/>
          <w:sz w:val="24"/>
          <w:szCs w:val="24"/>
        </w:rPr>
        <w:t xml:space="preserve"> </w:t>
      </w:r>
      <w:r w:rsidRPr="009E5F66">
        <w:rPr>
          <w:rFonts w:ascii="Arial" w:hAnsi="Arial" w:cs="Arial"/>
          <w:sz w:val="24"/>
          <w:szCs w:val="24"/>
        </w:rPr>
        <w:t>и</w:t>
      </w:r>
      <w:r w:rsidR="00465EF0">
        <w:rPr>
          <w:rFonts w:ascii="Arial" w:hAnsi="Arial" w:cs="Arial"/>
          <w:sz w:val="24"/>
          <w:szCs w:val="24"/>
        </w:rPr>
        <w:t xml:space="preserve"> </w:t>
      </w:r>
      <w:hyperlink r:id="rId14" w:anchor="l2036" w:history="1">
        <w:r w:rsidRPr="009E5F66">
          <w:rPr>
            <w:rFonts w:ascii="Arial" w:hAnsi="Arial" w:cs="Arial"/>
            <w:sz w:val="24"/>
            <w:szCs w:val="24"/>
            <w:u w:val="single"/>
          </w:rPr>
          <w:t>пунктом 7</w:t>
        </w:r>
      </w:hyperlink>
      <w:r w:rsidR="00465EF0">
        <w:rPr>
          <w:rFonts w:ascii="Arial" w:hAnsi="Arial" w:cs="Arial"/>
          <w:sz w:val="24"/>
          <w:szCs w:val="24"/>
        </w:rPr>
        <w:t xml:space="preserve"> </w:t>
      </w:r>
      <w:r w:rsidRPr="009E5F66">
        <w:rPr>
          <w:rFonts w:ascii="Arial" w:hAnsi="Arial" w:cs="Arial"/>
          <w:sz w:val="24"/>
          <w:szCs w:val="24"/>
        </w:rPr>
        <w:t>статьи 21.1, абзацем первым</w:t>
      </w:r>
      <w:r w:rsidR="00465EF0">
        <w:rPr>
          <w:rFonts w:ascii="Arial" w:hAnsi="Arial" w:cs="Arial"/>
          <w:sz w:val="24"/>
          <w:szCs w:val="24"/>
        </w:rPr>
        <w:t xml:space="preserve"> </w:t>
      </w:r>
      <w:hyperlink r:id="rId15" w:anchor="l2135" w:history="1">
        <w:r w:rsidRPr="009E5F66">
          <w:rPr>
            <w:rFonts w:ascii="Arial" w:hAnsi="Arial" w:cs="Arial"/>
            <w:sz w:val="24"/>
            <w:szCs w:val="24"/>
            <w:u w:val="single"/>
          </w:rPr>
          <w:t>пункта 4</w:t>
        </w:r>
      </w:hyperlink>
      <w:r w:rsidRPr="009E5F66">
        <w:rPr>
          <w:rFonts w:ascii="Arial" w:hAnsi="Arial" w:cs="Arial"/>
          <w:sz w:val="24"/>
          <w:szCs w:val="24"/>
        </w:rPr>
        <w:t>, пунктами</w:t>
      </w:r>
      <w:r w:rsidR="00465EF0">
        <w:rPr>
          <w:rFonts w:ascii="Arial" w:hAnsi="Arial" w:cs="Arial"/>
          <w:sz w:val="24"/>
          <w:szCs w:val="24"/>
        </w:rPr>
        <w:t xml:space="preserve"> </w:t>
      </w:r>
      <w:hyperlink r:id="rId16" w:anchor="l2138" w:history="1">
        <w:r w:rsidRPr="009E5F66">
          <w:rPr>
            <w:rFonts w:ascii="Arial" w:hAnsi="Arial" w:cs="Arial"/>
            <w:sz w:val="24"/>
            <w:szCs w:val="24"/>
            <w:u w:val="single"/>
          </w:rPr>
          <w:t>5</w:t>
        </w:r>
      </w:hyperlink>
      <w:r w:rsidR="00465EF0">
        <w:rPr>
          <w:rFonts w:ascii="Arial" w:hAnsi="Arial" w:cs="Arial"/>
          <w:sz w:val="24"/>
          <w:szCs w:val="24"/>
        </w:rPr>
        <w:t xml:space="preserve"> </w:t>
      </w:r>
      <w:r w:rsidRPr="009E5F66">
        <w:rPr>
          <w:rFonts w:ascii="Arial" w:hAnsi="Arial" w:cs="Arial"/>
          <w:sz w:val="24"/>
          <w:szCs w:val="24"/>
        </w:rPr>
        <w:t>и</w:t>
      </w:r>
      <w:r w:rsidR="00465EF0">
        <w:rPr>
          <w:rFonts w:ascii="Arial" w:hAnsi="Arial" w:cs="Arial"/>
          <w:sz w:val="24"/>
          <w:szCs w:val="24"/>
        </w:rPr>
        <w:t xml:space="preserve"> </w:t>
      </w:r>
      <w:hyperlink r:id="rId17" w:anchor="l2139" w:history="1">
        <w:r w:rsidRPr="009E5F66">
          <w:rPr>
            <w:rFonts w:ascii="Arial" w:hAnsi="Arial" w:cs="Arial"/>
            <w:sz w:val="24"/>
            <w:szCs w:val="24"/>
            <w:u w:val="single"/>
          </w:rPr>
          <w:t>6</w:t>
        </w:r>
      </w:hyperlink>
      <w:r w:rsidR="00465EF0">
        <w:rPr>
          <w:rFonts w:ascii="Arial" w:hAnsi="Arial" w:cs="Arial"/>
          <w:sz w:val="24"/>
          <w:szCs w:val="24"/>
        </w:rPr>
        <w:t xml:space="preserve"> </w:t>
      </w:r>
      <w:r w:rsidRPr="009E5F66">
        <w:rPr>
          <w:rFonts w:ascii="Arial" w:hAnsi="Arial" w:cs="Arial"/>
          <w:sz w:val="24"/>
          <w:szCs w:val="24"/>
        </w:rPr>
        <w:t>статьи 22.4 Федерального закона от 8 августа 2001 г. N 129-ФЗ "О государственной регистрации юридических лиц и индивидуальных предпринимателей";</w:t>
      </w:r>
    </w:p>
    <w:p w14:paraId="48F77947" w14:textId="08180D9D" w:rsidR="003A6418" w:rsidRPr="009E5F66" w:rsidRDefault="003A6418" w:rsidP="002B080C">
      <w:pPr>
        <w:pStyle w:val="ab"/>
        <w:widowControl w:val="0"/>
        <w:numPr>
          <w:ilvl w:val="0"/>
          <w:numId w:val="8"/>
        </w:numPr>
        <w:autoSpaceDE w:val="0"/>
        <w:autoSpaceDN w:val="0"/>
        <w:adjustRightInd w:val="0"/>
        <w:spacing w:after="15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9E5F66">
        <w:rPr>
          <w:rFonts w:ascii="Arial" w:hAnsi="Arial" w:cs="Arial"/>
          <w:sz w:val="24"/>
          <w:szCs w:val="24"/>
        </w:rPr>
        <w:t>иные мероприятия, проводимые по решению администратора доходов бюджета в целях погашения (урегулирования) дебиторской задолженности по доходам в досудебном порядке (при наличии).</w:t>
      </w:r>
    </w:p>
    <w:p w14:paraId="29DCB105" w14:textId="77777777" w:rsidR="00AA1427" w:rsidRPr="009E5F66" w:rsidRDefault="00AA1427" w:rsidP="00AA1427">
      <w:pPr>
        <w:pStyle w:val="ab"/>
        <w:widowControl w:val="0"/>
        <w:autoSpaceDE w:val="0"/>
        <w:autoSpaceDN w:val="0"/>
        <w:adjustRightInd w:val="0"/>
        <w:spacing w:after="150" w:line="240" w:lineRule="auto"/>
        <w:ind w:left="780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14:paraId="631FE097" w14:textId="50A59E97" w:rsidR="003A6418" w:rsidRPr="00465EF0" w:rsidRDefault="00465EF0" w:rsidP="00465EF0">
      <w:pPr>
        <w:pStyle w:val="ab"/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65EF0">
        <w:rPr>
          <w:rFonts w:ascii="Arial" w:hAnsi="Arial" w:cs="Arial"/>
          <w:sz w:val="24"/>
          <w:szCs w:val="24"/>
        </w:rPr>
        <w:t xml:space="preserve">МЕРОПРИЯТИЯ ПО ПРИНУДИТЕЛЬНОМУ ВЗЫСКАНИЮ </w:t>
      </w:r>
    </w:p>
    <w:p w14:paraId="479DAEB8" w14:textId="01620027" w:rsidR="003A6418" w:rsidRDefault="00465EF0" w:rsidP="00465EF0">
      <w:pPr>
        <w:pStyle w:val="ab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465EF0">
        <w:rPr>
          <w:rFonts w:ascii="Arial" w:hAnsi="Arial" w:cs="Arial"/>
          <w:sz w:val="24"/>
          <w:szCs w:val="24"/>
        </w:rPr>
        <w:t>ДЕБИТОРСКОЙ ЗАДОЛЖЕННОСТИ ПО ДОХОДАМ</w:t>
      </w:r>
      <w:r w:rsidR="003A6418" w:rsidRPr="00465EF0">
        <w:rPr>
          <w:rFonts w:ascii="Arial" w:hAnsi="Arial" w:cs="Arial"/>
          <w:sz w:val="24"/>
          <w:szCs w:val="24"/>
        </w:rPr>
        <w:t>.</w:t>
      </w:r>
    </w:p>
    <w:p w14:paraId="27AC9696" w14:textId="77777777" w:rsidR="00465EF0" w:rsidRPr="00465EF0" w:rsidRDefault="00465EF0" w:rsidP="00465EF0">
      <w:pPr>
        <w:pStyle w:val="ab"/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AC3592F" w14:textId="6A0A6875" w:rsidR="003A6418" w:rsidRPr="009E5F66" w:rsidRDefault="00465EF0" w:rsidP="00465EF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3A6418" w:rsidRPr="009E5F66">
        <w:rPr>
          <w:rFonts w:ascii="Arial" w:hAnsi="Arial" w:cs="Arial"/>
          <w:sz w:val="24"/>
          <w:szCs w:val="24"/>
        </w:rPr>
        <w:t>Мероприятия по принудительному взысканию дебиторской задолженности по доходам включают в себя:</w:t>
      </w:r>
    </w:p>
    <w:p w14:paraId="0744A42F" w14:textId="2C563D87" w:rsidR="003A6418" w:rsidRPr="009E5F66" w:rsidRDefault="003A6418" w:rsidP="00465EF0">
      <w:pPr>
        <w:pStyle w:val="ab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подготовку необходимых материалов и документов, а также подачу искового заявления в суд в пределах сроков, установленных законодательством Российской Федерации;</w:t>
      </w:r>
    </w:p>
    <w:p w14:paraId="6F5B62A8" w14:textId="77777777" w:rsidR="003A6418" w:rsidRPr="009E5F66" w:rsidRDefault="003A6418" w:rsidP="00465EF0">
      <w:pPr>
        <w:pStyle w:val="ab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14:paraId="1FE4C117" w14:textId="34F3A435" w:rsidR="003A6418" w:rsidRPr="009E5F66" w:rsidRDefault="003A6418" w:rsidP="00465EF0">
      <w:pPr>
        <w:pStyle w:val="ab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направление исполнительных документов на исполнение в случаях, порядке и в пределах сроков, которые установлены законодательством Российской Федерации</w:t>
      </w:r>
      <w:r w:rsidR="00AA1427" w:rsidRPr="009E5F66">
        <w:rPr>
          <w:rFonts w:ascii="Arial" w:hAnsi="Arial" w:cs="Arial"/>
          <w:sz w:val="24"/>
          <w:szCs w:val="24"/>
        </w:rPr>
        <w:t>;</w:t>
      </w:r>
    </w:p>
    <w:p w14:paraId="25D06526" w14:textId="77777777" w:rsidR="003A6418" w:rsidRPr="009E5F66" w:rsidRDefault="003A6418" w:rsidP="00465EF0">
      <w:pPr>
        <w:pStyle w:val="ab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E5F66">
        <w:rPr>
          <w:rFonts w:ascii="Arial" w:hAnsi="Arial" w:cs="Arial"/>
          <w:sz w:val="24"/>
          <w:szCs w:val="24"/>
        </w:rPr>
        <w:t>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наличии).</w:t>
      </w:r>
    </w:p>
    <w:p w14:paraId="0CD8D8D1" w14:textId="77777777" w:rsidR="00A90B4B" w:rsidRPr="00465EF0" w:rsidRDefault="00A90B4B" w:rsidP="00465EF0">
      <w:pPr>
        <w:widowControl w:val="0"/>
        <w:spacing w:after="0" w:line="240" w:lineRule="auto"/>
        <w:ind w:firstLine="780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14:paraId="5CF9EAC8" w14:textId="628B8836" w:rsidR="00A90B4B" w:rsidRPr="00465EF0" w:rsidRDefault="003A6418" w:rsidP="00C16C25">
      <w:pPr>
        <w:widowControl w:val="0"/>
        <w:tabs>
          <w:tab w:val="left" w:pos="2026"/>
        </w:tabs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bookmark11"/>
      <w:r w:rsidRPr="00465EF0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7</w:t>
      </w:r>
      <w:r w:rsidR="00A90B4B" w:rsidRPr="00465EF0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.</w:t>
      </w:r>
      <w:r w:rsidR="008A6C7E" w:rsidRPr="00465EF0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</w:t>
      </w:r>
      <w:r w:rsidR="00465EF0" w:rsidRPr="00465EF0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ПЕРЕЧЕНЬ ОТВЕТСТВЕННЫХ ЗА РАБОТУ С ДЕБИТОРСКОЙ ЗАДОЛЖЕННОСТЬЮ ПО ДОХОДАМ</w:t>
      </w:r>
      <w:bookmarkEnd w:id="4"/>
      <w:r w:rsidR="00465EF0" w:rsidRPr="00465EF0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В </w:t>
      </w:r>
      <w:r w:rsidR="00465EF0" w:rsidRPr="00465EF0">
        <w:rPr>
          <w:rFonts w:ascii="Arial" w:eastAsia="Times New Roman" w:hAnsi="Arial" w:cs="Arial"/>
          <w:sz w:val="24"/>
          <w:szCs w:val="24"/>
          <w:lang w:eastAsia="ru-RU"/>
        </w:rPr>
        <w:t>АЛКИНСКОГО СЕЛЬСКОГО ПОСЕЛЕНИЯ</w:t>
      </w:r>
    </w:p>
    <w:p w14:paraId="4CF54529" w14:textId="77777777" w:rsidR="00C16C25" w:rsidRPr="00465EF0" w:rsidRDefault="00C16C25" w:rsidP="00C16C25">
      <w:pPr>
        <w:widowControl w:val="0"/>
        <w:tabs>
          <w:tab w:val="left" w:pos="2026"/>
        </w:tabs>
        <w:spacing w:after="0" w:line="240" w:lineRule="auto"/>
        <w:jc w:val="center"/>
        <w:outlineLvl w:val="1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14:paraId="7AB0F131" w14:textId="1DF5593C" w:rsidR="00A90B4B" w:rsidRPr="009E5F66" w:rsidRDefault="00465EF0" w:rsidP="0052583A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</w:r>
      <w:r w:rsidR="00A90B4B"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Ответственными за работу с дебиторской задолженностью по доходам </w:t>
      </w:r>
      <w:r w:rsidR="008A6C7E"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в </w:t>
      </w:r>
      <w:r w:rsidR="008A6C7E"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lastRenderedPageBreak/>
        <w:t xml:space="preserve">администрации поселения </w:t>
      </w:r>
      <w:r w:rsidR="00A90B4B"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являются:</w:t>
      </w:r>
    </w:p>
    <w:p w14:paraId="7121CC46" w14:textId="73EE44A5" w:rsidR="00A90B4B" w:rsidRPr="009E5F66" w:rsidRDefault="00A90B4B" w:rsidP="00A90B4B">
      <w:pPr>
        <w:widowControl w:val="0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1) специалист администрации</w:t>
      </w:r>
      <w:r w:rsidR="008A6C7E"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поселения</w:t>
      </w:r>
      <w:r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, ответственный за </w:t>
      </w:r>
      <w:r w:rsidRPr="009E5F66">
        <w:rPr>
          <w:rFonts w:ascii="Arial" w:eastAsia="Times New Roman" w:hAnsi="Arial" w:cs="Arial"/>
          <w:sz w:val="24"/>
          <w:szCs w:val="24"/>
          <w:lang w:eastAsia="ru-RU"/>
        </w:rPr>
        <w:t>выполнение мероприятий по реализации полномочий главного администратора доходов</w:t>
      </w:r>
      <w:r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;</w:t>
      </w:r>
    </w:p>
    <w:p w14:paraId="23498C89" w14:textId="7F4CAE5B" w:rsidR="00707F23" w:rsidRDefault="00A90B4B" w:rsidP="00465EF0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>2) специалист администрации</w:t>
      </w:r>
      <w:r w:rsidR="008A6C7E"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поселения</w:t>
      </w:r>
      <w:r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, </w:t>
      </w:r>
      <w:r w:rsidRPr="009E5F66">
        <w:rPr>
          <w:rFonts w:ascii="Arial" w:eastAsia="Times New Roman" w:hAnsi="Arial" w:cs="Arial"/>
          <w:sz w:val="24"/>
          <w:szCs w:val="24"/>
          <w:lang w:eastAsia="ru-RU"/>
        </w:rPr>
        <w:t>на которого возложено исполнение функций контрактного управляющего в сфере закупок</w:t>
      </w:r>
      <w:r w:rsidRPr="009E5F66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.</w:t>
      </w:r>
    </w:p>
    <w:p w14:paraId="3BC9E57A" w14:textId="4B753C15" w:rsidR="00465EF0" w:rsidRDefault="00465EF0" w:rsidP="00465EF0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14:paraId="6B8EC565" w14:textId="5F37B6BD" w:rsidR="00465EF0" w:rsidRDefault="00465EF0" w:rsidP="00465EF0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</w:p>
    <w:p w14:paraId="776A6505" w14:textId="13CE95CD" w:rsidR="00465EF0" w:rsidRPr="00465EF0" w:rsidRDefault="00465EF0" w:rsidP="00465EF0">
      <w:pPr>
        <w:widowControl w:val="0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Глава:   </w:t>
      </w:r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В. И. Сергеева</w:t>
      </w:r>
    </w:p>
    <w:sectPr w:rsidR="00465EF0" w:rsidRPr="00465EF0" w:rsidSect="008A6C7E">
      <w:headerReference w:type="default" r:id="rId18"/>
      <w:pgSz w:w="11906" w:h="16838"/>
      <w:pgMar w:top="1134" w:right="850" w:bottom="993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30263" w14:textId="77777777" w:rsidR="00DD7142" w:rsidRDefault="00DD7142" w:rsidP="00E51DC9">
      <w:pPr>
        <w:spacing w:after="0" w:line="240" w:lineRule="auto"/>
      </w:pPr>
      <w:r>
        <w:separator/>
      </w:r>
    </w:p>
  </w:endnote>
  <w:endnote w:type="continuationSeparator" w:id="0">
    <w:p w14:paraId="0C5D0F65" w14:textId="77777777" w:rsidR="00DD7142" w:rsidRDefault="00DD7142" w:rsidP="00E51D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AA5EE" w14:textId="77777777" w:rsidR="00DD7142" w:rsidRDefault="00DD7142" w:rsidP="00E51DC9">
      <w:pPr>
        <w:spacing w:after="0" w:line="240" w:lineRule="auto"/>
      </w:pPr>
      <w:r>
        <w:separator/>
      </w:r>
    </w:p>
  </w:footnote>
  <w:footnote w:type="continuationSeparator" w:id="0">
    <w:p w14:paraId="748FF893" w14:textId="77777777" w:rsidR="00DD7142" w:rsidRDefault="00DD7142" w:rsidP="00E51D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A733C" w14:textId="52568161" w:rsidR="00266E80" w:rsidRDefault="00266E80" w:rsidP="00266E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17049"/>
    <w:multiLevelType w:val="hybridMultilevel"/>
    <w:tmpl w:val="E0641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A6459"/>
    <w:multiLevelType w:val="hybridMultilevel"/>
    <w:tmpl w:val="E4145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C844DB"/>
    <w:multiLevelType w:val="hybridMultilevel"/>
    <w:tmpl w:val="8A02EE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A5717"/>
    <w:multiLevelType w:val="hybridMultilevel"/>
    <w:tmpl w:val="CF4E94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3F7F1E"/>
    <w:multiLevelType w:val="hybridMultilevel"/>
    <w:tmpl w:val="9102811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33987B8A"/>
    <w:multiLevelType w:val="hybridMultilevel"/>
    <w:tmpl w:val="0AD4B91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CB84117"/>
    <w:multiLevelType w:val="multilevel"/>
    <w:tmpl w:val="22A8FF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6A87B49"/>
    <w:multiLevelType w:val="hybridMultilevel"/>
    <w:tmpl w:val="E714823E"/>
    <w:lvl w:ilvl="0" w:tplc="3F808AF2">
      <w:start w:val="1"/>
      <w:numFmt w:val="decimal"/>
      <w:lvlText w:val="%1."/>
      <w:lvlJc w:val="left"/>
      <w:pPr>
        <w:tabs>
          <w:tab w:val="num" w:pos="1455"/>
        </w:tabs>
        <w:ind w:left="1455" w:hanging="840"/>
      </w:pPr>
      <w:rPr>
        <w:rFonts w:hint="default"/>
      </w:rPr>
    </w:lvl>
    <w:lvl w:ilvl="1" w:tplc="6F5824BE">
      <w:numFmt w:val="bullet"/>
      <w:lvlText w:val="-"/>
      <w:lvlJc w:val="left"/>
      <w:pPr>
        <w:tabs>
          <w:tab w:val="num" w:pos="1695"/>
        </w:tabs>
        <w:ind w:left="1695" w:hanging="360"/>
      </w:pPr>
      <w:rPr>
        <w:rFonts w:ascii="Times New Roman" w:eastAsia="Times New Roman" w:hAnsi="Times New Roman" w:cs="Times New Roman" w:hint="default"/>
      </w:rPr>
    </w:lvl>
    <w:lvl w:ilvl="2" w:tplc="F95E4BE0">
      <w:start w:val="1"/>
      <w:numFmt w:val="decimal"/>
      <w:lvlText w:val="%3)"/>
      <w:lvlJc w:val="left"/>
      <w:pPr>
        <w:tabs>
          <w:tab w:val="num" w:pos="2595"/>
        </w:tabs>
        <w:ind w:left="259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5"/>
        </w:tabs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55"/>
        </w:tabs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75"/>
        </w:tabs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95"/>
        </w:tabs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15"/>
        </w:tabs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35"/>
        </w:tabs>
        <w:ind w:left="6735" w:hanging="180"/>
      </w:pPr>
    </w:lvl>
  </w:abstractNum>
  <w:abstractNum w:abstractNumId="8" w15:restartNumberingAfterBreak="0">
    <w:nsid w:val="6FAB4807"/>
    <w:multiLevelType w:val="hybridMultilevel"/>
    <w:tmpl w:val="DB1C813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71AA5A09"/>
    <w:multiLevelType w:val="hybridMultilevel"/>
    <w:tmpl w:val="6C9AA8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403CC"/>
    <w:multiLevelType w:val="hybridMultilevel"/>
    <w:tmpl w:val="301CF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7419B5"/>
    <w:multiLevelType w:val="hybridMultilevel"/>
    <w:tmpl w:val="D56072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DB14B15"/>
    <w:multiLevelType w:val="hybridMultilevel"/>
    <w:tmpl w:val="419A240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1"/>
  </w:num>
  <w:num w:numId="5">
    <w:abstractNumId w:val="5"/>
  </w:num>
  <w:num w:numId="6">
    <w:abstractNumId w:val="4"/>
  </w:num>
  <w:num w:numId="7">
    <w:abstractNumId w:val="2"/>
  </w:num>
  <w:num w:numId="8">
    <w:abstractNumId w:val="8"/>
  </w:num>
  <w:num w:numId="9">
    <w:abstractNumId w:val="12"/>
  </w:num>
  <w:num w:numId="10">
    <w:abstractNumId w:val="10"/>
  </w:num>
  <w:num w:numId="11">
    <w:abstractNumId w:val="1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9ED"/>
    <w:rsid w:val="000110B5"/>
    <w:rsid w:val="0002129A"/>
    <w:rsid w:val="000514D6"/>
    <w:rsid w:val="000703CA"/>
    <w:rsid w:val="000C307C"/>
    <w:rsid w:val="000F68DD"/>
    <w:rsid w:val="00116F4C"/>
    <w:rsid w:val="001203EC"/>
    <w:rsid w:val="001214FB"/>
    <w:rsid w:val="00143630"/>
    <w:rsid w:val="00143C7D"/>
    <w:rsid w:val="00160455"/>
    <w:rsid w:val="00161973"/>
    <w:rsid w:val="001D1C9D"/>
    <w:rsid w:val="00266E80"/>
    <w:rsid w:val="00275CB4"/>
    <w:rsid w:val="0029603D"/>
    <w:rsid w:val="002E4778"/>
    <w:rsid w:val="002E7F03"/>
    <w:rsid w:val="003260AB"/>
    <w:rsid w:val="003277DA"/>
    <w:rsid w:val="0034010D"/>
    <w:rsid w:val="0034274D"/>
    <w:rsid w:val="003657DA"/>
    <w:rsid w:val="003A6418"/>
    <w:rsid w:val="00401779"/>
    <w:rsid w:val="00433FBB"/>
    <w:rsid w:val="00446EA2"/>
    <w:rsid w:val="00454DDC"/>
    <w:rsid w:val="00465EF0"/>
    <w:rsid w:val="00466905"/>
    <w:rsid w:val="004C3488"/>
    <w:rsid w:val="0052583A"/>
    <w:rsid w:val="0055097C"/>
    <w:rsid w:val="0055167D"/>
    <w:rsid w:val="005F7DB9"/>
    <w:rsid w:val="00605320"/>
    <w:rsid w:val="006141DB"/>
    <w:rsid w:val="00654888"/>
    <w:rsid w:val="006A5261"/>
    <w:rsid w:val="006B08E8"/>
    <w:rsid w:val="006C5211"/>
    <w:rsid w:val="00707F23"/>
    <w:rsid w:val="007258AF"/>
    <w:rsid w:val="00735CAF"/>
    <w:rsid w:val="00740D2A"/>
    <w:rsid w:val="00775CA8"/>
    <w:rsid w:val="007A3164"/>
    <w:rsid w:val="007B4C2F"/>
    <w:rsid w:val="007B7463"/>
    <w:rsid w:val="00870822"/>
    <w:rsid w:val="008A4FE3"/>
    <w:rsid w:val="008A6C7E"/>
    <w:rsid w:val="008B12AB"/>
    <w:rsid w:val="008E1107"/>
    <w:rsid w:val="00946157"/>
    <w:rsid w:val="00985788"/>
    <w:rsid w:val="009C22C3"/>
    <w:rsid w:val="009E5F66"/>
    <w:rsid w:val="00A059ED"/>
    <w:rsid w:val="00A70301"/>
    <w:rsid w:val="00A90B4B"/>
    <w:rsid w:val="00AA1427"/>
    <w:rsid w:val="00B615DF"/>
    <w:rsid w:val="00B80FC4"/>
    <w:rsid w:val="00BA5E43"/>
    <w:rsid w:val="00BF3894"/>
    <w:rsid w:val="00C16C25"/>
    <w:rsid w:val="00C505D7"/>
    <w:rsid w:val="00C63D6D"/>
    <w:rsid w:val="00C651EB"/>
    <w:rsid w:val="00C75315"/>
    <w:rsid w:val="00C83771"/>
    <w:rsid w:val="00CE431D"/>
    <w:rsid w:val="00CE7EFD"/>
    <w:rsid w:val="00CF5443"/>
    <w:rsid w:val="00D76694"/>
    <w:rsid w:val="00D8354A"/>
    <w:rsid w:val="00DA1059"/>
    <w:rsid w:val="00DD7142"/>
    <w:rsid w:val="00DF655C"/>
    <w:rsid w:val="00E11265"/>
    <w:rsid w:val="00E22924"/>
    <w:rsid w:val="00E51DC9"/>
    <w:rsid w:val="00EB4BB6"/>
    <w:rsid w:val="00EC11C4"/>
    <w:rsid w:val="00EE5480"/>
    <w:rsid w:val="00F209A6"/>
    <w:rsid w:val="00F653EC"/>
    <w:rsid w:val="00F7684D"/>
    <w:rsid w:val="00FB7103"/>
    <w:rsid w:val="00FB73E7"/>
    <w:rsid w:val="00FE32B8"/>
    <w:rsid w:val="00FE3BF6"/>
    <w:rsid w:val="00FE6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EEA1A"/>
  <w15:docId w15:val="{0BF8005F-C123-4A04-8AB3-F23D83BEF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7684D"/>
    <w:pPr>
      <w:widowControl w:val="0"/>
      <w:autoSpaceDE w:val="0"/>
      <w:autoSpaceDN w:val="0"/>
      <w:spacing w:after="0" w:line="240" w:lineRule="auto"/>
      <w:ind w:left="198" w:right="30" w:hanging="1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1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1DC9"/>
  </w:style>
  <w:style w:type="paragraph" w:styleId="a5">
    <w:name w:val="footer"/>
    <w:basedOn w:val="a"/>
    <w:link w:val="a6"/>
    <w:uiPriority w:val="99"/>
    <w:unhideWhenUsed/>
    <w:rsid w:val="00E51D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51DC9"/>
  </w:style>
  <w:style w:type="paragraph" w:styleId="a7">
    <w:name w:val="No Spacing"/>
    <w:link w:val="a8"/>
    <w:uiPriority w:val="1"/>
    <w:qFormat/>
    <w:rsid w:val="00266E80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266E80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8B12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B12AB"/>
    <w:rPr>
      <w:rFonts w:ascii="Segoe UI" w:hAnsi="Segoe UI" w:cs="Segoe UI"/>
      <w:sz w:val="18"/>
      <w:szCs w:val="18"/>
    </w:rPr>
  </w:style>
  <w:style w:type="paragraph" w:customStyle="1" w:styleId="ConsNormal">
    <w:name w:val="ConsNormal"/>
    <w:rsid w:val="009C22C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b">
    <w:name w:val="List Paragraph"/>
    <w:basedOn w:val="a"/>
    <w:uiPriority w:val="34"/>
    <w:qFormat/>
    <w:rsid w:val="00A90B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7684D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c">
    <w:name w:val="Body Text"/>
    <w:basedOn w:val="a"/>
    <w:link w:val="ad"/>
    <w:uiPriority w:val="1"/>
    <w:qFormat/>
    <w:rsid w:val="00F7684D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Знак"/>
    <w:basedOn w:val="a0"/>
    <w:link w:val="ac"/>
    <w:uiPriority w:val="1"/>
    <w:rsid w:val="00F7684D"/>
    <w:rPr>
      <w:rFonts w:ascii="Times New Roman" w:eastAsia="Times New Roman" w:hAnsi="Times New Roman" w:cs="Times New Roman"/>
      <w:sz w:val="28"/>
      <w:szCs w:val="28"/>
    </w:rPr>
  </w:style>
  <w:style w:type="character" w:customStyle="1" w:styleId="dt-r">
    <w:name w:val="dt-r"/>
    <w:basedOn w:val="a0"/>
    <w:rsid w:val="003657DA"/>
  </w:style>
  <w:style w:type="character" w:styleId="ae">
    <w:name w:val="Hyperlink"/>
    <w:basedOn w:val="a0"/>
    <w:uiPriority w:val="99"/>
    <w:semiHidden/>
    <w:unhideWhenUsed/>
    <w:rsid w:val="003657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74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503781" TargetMode="External"/><Relationship Id="rId13" Type="http://schemas.openxmlformats.org/officeDocument/2006/relationships/hyperlink" Target="https://normativ.kontur.ru/document?moduleid=1&amp;documentid=502737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479756" TargetMode="External"/><Relationship Id="rId17" Type="http://schemas.openxmlformats.org/officeDocument/2006/relationships/hyperlink" Target="https://normativ.kontur.ru/document?moduleid=1&amp;documentid=502737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normativ.kontur.ru/document?moduleid=1&amp;documentid=502737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normativ.kontur.ru/document?moduleid=1&amp;documentid=479756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mativ.kontur.ru/document?moduleid=1&amp;documentid=502737" TargetMode="External"/><Relationship Id="rId10" Type="http://schemas.openxmlformats.org/officeDocument/2006/relationships/hyperlink" Target="https://normativ.kontur.ru/document?moduleid=1&amp;documentid=479756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79756" TargetMode="External"/><Relationship Id="rId14" Type="http://schemas.openxmlformats.org/officeDocument/2006/relationships/hyperlink" Target="https://normativ.kontur.ru/document?moduleid=1&amp;documentid=50273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5B9F8F-1343-4493-B967-7FD370F2D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2720</Words>
  <Characters>15508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Костюкевич</dc:creator>
  <cp:lastModifiedBy>Admin</cp:lastModifiedBy>
  <cp:revision>12</cp:revision>
  <cp:lastPrinted>2026-04-23T01:37:00Z</cp:lastPrinted>
  <dcterms:created xsi:type="dcterms:W3CDTF">2026-04-13T04:02:00Z</dcterms:created>
  <dcterms:modified xsi:type="dcterms:W3CDTF">2026-05-04T03:27:00Z</dcterms:modified>
</cp:coreProperties>
</file>