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8" name="Рисунок 8" descr="https://opt-1892073.ssl.1c-bitrix-cdn.ru/upload/landing/814/9z19g9vh67000cdww3pyhwf764nkl9nc.jpg?164577533614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pt-1892073.ssl.1c-bitrix-cdn.ru/upload/landing/814/9z19g9vh67000cdww3pyhwf764nkl9nc.jpg?1645775336149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14BB" w:rsidRPr="009F14BB" w:rsidRDefault="00F10138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7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ГАУ "МНОГОФУНКЦИОНАЛЬНЫЙ ЦЕНТР ИРКУТСКОЙ ОБЛАСТИ"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sz w:val="20"/>
          <w:szCs w:val="20"/>
        </w:rPr>
        <w:t>МФЦ – это комплексное и оперативное решение вопросов граждан в удобном месте и режиме, с помощью квалифицированного персонала, минимизирующее обращение в разные ведомства и организации для получения государственных и муниципальных услуг.</w:t>
      </w: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7" name="Рисунок 7" descr="https://opt-1892073.ssl.1c-bitrix-cdn.ru/upload/landing/c7c/gqsy148vct9kvfgxu3ycql9xz99hd5rs.jpg?16457753488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pt-1892073.ssl.1c-bitrix-cdn.ru/upload/landing/c7c/gqsy148vct9kvfgxu3ycql9xz99hd5rs.jpg?164577534880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F10138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9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ФОНД МИКРОКРЕДИТОВАНИЯ ИРКУТСКОЙ ОБЛАСТИ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sz w:val="20"/>
          <w:szCs w:val="20"/>
        </w:rPr>
        <w:t>Фонд является некоммерческой организацией, не имеющей извлечение прибыли в качестве основной цели своей деятельности и не распределяющей полученную прибыль между участниками.</w:t>
      </w:r>
      <w:r w:rsidRPr="009F14BB">
        <w:rPr>
          <w:rFonts w:ascii="Times New Roman" w:hAnsi="Times New Roman" w:cs="Times New Roman"/>
          <w:sz w:val="20"/>
          <w:szCs w:val="20"/>
        </w:rPr>
        <w:br/>
        <w:t>Целями деятельности Фонда являются:</w:t>
      </w:r>
      <w:r w:rsidRPr="009F14BB">
        <w:rPr>
          <w:rFonts w:ascii="Times New Roman" w:hAnsi="Times New Roman" w:cs="Times New Roman"/>
          <w:sz w:val="20"/>
          <w:szCs w:val="20"/>
        </w:rPr>
        <w:br/>
        <w:t>• оказание финансовой поддержки субъектам МСП, зарегистрированным на территории Иркутской области;</w:t>
      </w:r>
      <w:r w:rsidRPr="009F14BB">
        <w:rPr>
          <w:rFonts w:ascii="Times New Roman" w:hAnsi="Times New Roman" w:cs="Times New Roman"/>
          <w:sz w:val="20"/>
          <w:szCs w:val="20"/>
        </w:rPr>
        <w:br/>
        <w:t>• формирование и развитие инфраструктуры поддержки субъектов МСП путем развития системы микрофинансирования;</w:t>
      </w:r>
      <w:r w:rsidRPr="009F14BB">
        <w:rPr>
          <w:rFonts w:ascii="Times New Roman" w:hAnsi="Times New Roman" w:cs="Times New Roman"/>
          <w:sz w:val="20"/>
          <w:szCs w:val="20"/>
        </w:rPr>
        <w:br/>
        <w:t>• повышение финансовой доступности субъектов МСП к заемным финансовым ресурсам. </w:t>
      </w: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43500" cy="2990850"/>
            <wp:effectExtent l="0" t="0" r="0" b="0"/>
            <wp:docPr id="6" name="Рисунок 6" descr="https://opt-1892073.ssl.1c-bitrix-cdn.ru/upload/landing/164/9e6myyf9y5f2nuimdys1ktj3bs2j9l5j.jpg?16457753641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pt-1892073.ssl.1c-bitrix-cdn.ru/upload/landing/164/9e6myyf9y5f2nuimdys1ktj3bs2j9l5j.jpg?1645775364170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F10138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1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КОРПОРАЦИЯ РАЗВИТИЯ ИРКУТСКОЙ ОБЛАСТИ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sz w:val="20"/>
          <w:szCs w:val="20"/>
        </w:rPr>
        <w:t>Реализация инвестиционных проектов на территории Приангарья. </w:t>
      </w:r>
      <w:r w:rsidRPr="009F14BB">
        <w:rPr>
          <w:rFonts w:ascii="Times New Roman" w:hAnsi="Times New Roman" w:cs="Times New Roman"/>
          <w:sz w:val="20"/>
          <w:szCs w:val="20"/>
        </w:rPr>
        <w:br/>
        <w:t>Направления деятельности:</w:t>
      </w:r>
      <w:r w:rsidRPr="009F14BB">
        <w:rPr>
          <w:rFonts w:ascii="Times New Roman" w:hAnsi="Times New Roman" w:cs="Times New Roman"/>
          <w:sz w:val="20"/>
          <w:szCs w:val="20"/>
        </w:rPr>
        <w:br/>
        <w:t>- создание и управление индустриальными парками на территории области;</w:t>
      </w:r>
      <w:r w:rsidRPr="009F14BB">
        <w:rPr>
          <w:rFonts w:ascii="Times New Roman" w:hAnsi="Times New Roman" w:cs="Times New Roman"/>
          <w:sz w:val="20"/>
          <w:szCs w:val="20"/>
        </w:rPr>
        <w:br/>
        <w:t>- разработка и реализация инвестиционных проектов;</w:t>
      </w:r>
      <w:r w:rsidRPr="009F14BB">
        <w:rPr>
          <w:rFonts w:ascii="Times New Roman" w:hAnsi="Times New Roman" w:cs="Times New Roman"/>
          <w:sz w:val="20"/>
          <w:szCs w:val="20"/>
        </w:rPr>
        <w:br/>
        <w:t>- организация финансирования инвестиционных проектов;</w:t>
      </w:r>
      <w:r w:rsidRPr="009F14BB">
        <w:rPr>
          <w:rFonts w:ascii="Times New Roman" w:hAnsi="Times New Roman" w:cs="Times New Roman"/>
          <w:sz w:val="20"/>
          <w:szCs w:val="20"/>
        </w:rPr>
        <w:br/>
        <w:t>- обеспечение реализации социальных проектов на принципах государственно-частного партнерства;</w:t>
      </w:r>
      <w:r w:rsidRPr="009F14BB">
        <w:rPr>
          <w:rFonts w:ascii="Times New Roman" w:hAnsi="Times New Roman" w:cs="Times New Roman"/>
          <w:sz w:val="20"/>
          <w:szCs w:val="20"/>
        </w:rPr>
        <w:br/>
        <w:t>- продвижение инвестиционных возможностей и проектов региона в России и за рубежом. </w:t>
      </w: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5" name="Рисунок 5" descr="https://opt-1892073.ssl.1c-bitrix-cdn.ru/upload/landing/e73/nhr61j25pl26c1ws17dg0fj4kw9rudpf.jpg?16457757201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pt-1892073.ssl.1c-bitrix-cdn.ru/upload/landing/e73/nhr61j25pl26c1ws17dg0fj4kw9rudpf.jpg?16457757201000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F10138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3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ФОНД РАЗВИТИЯ ПРОМЫШЛЕННОСТИ ИРКУТСКОЙ ОБЛАСТИ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sz w:val="20"/>
          <w:szCs w:val="20"/>
        </w:rPr>
        <w:t>Фонд предлагает льготные условия кредитования для реализации проектов, направленных на разработку новой высокотехнологичной продукции, техническое перевооружение и создание конкурентоспособных производств на базе наилучших доступных технологий.</w:t>
      </w: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43500" cy="2990850"/>
            <wp:effectExtent l="0" t="0" r="0" b="0"/>
            <wp:docPr id="4" name="Рисунок 4" descr="https://opt-1892073.ssl.1c-bitrix-cdn.ru/upload/landing/1bf/bsuqm0o7s5fj926e6c1o7r2xr7ej5lab.jpg?16457762067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pt-1892073.ssl.1c-bitrix-cdn.ru/upload/landing/1bf/bsuqm0o7s5fj926e6c1o7r2xr7ej5lab.jpg?1645776206760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F10138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5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ИРКУТСКОЕ РЕГИОНАЛЬНОЕ ОБЪЕДИНЕНИЕ РАБОТОДАТЕЛЕЙ «ПАРТНЕРСТВО ТОВАРОПРОИЗВОДИТЕЛЕЙ И ПРЕДПРИНИМАТЕЛЕЙ»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3" name="Рисунок 3" descr="https://opt-1892073.ssl.1c-bitrix-cdn.ru/upload/landing/c0f/7z2fd83hh5xgiq0jtzfhydbaeumlzjf8.jpg?164577631621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opt-1892073.ssl.1c-bitrix-cdn.ru/upload/landing/c0f/7z2fd83hh5xgiq0jtzfhydbaeumlzjf8.jpg?16457763162163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F10138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7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ТОРГОВО-ПРОМЫШЛЕННАЯ ПАЛАТА ВОСТОЧНОЙ СИБИРИ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43500" cy="2990850"/>
            <wp:effectExtent l="0" t="0" r="0" b="0"/>
            <wp:docPr id="2" name="Рисунок 2" descr="https://opt-1892073.ssl.1c-bitrix-cdn.ru/upload/landing/261/7dy8eq2fbhn9dgdclz609bh755lbg5xm.jpg?16457764132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pt-1892073.ssl.1c-bitrix-cdn.ru/upload/landing/261/7dy8eq2fbhn9dgdclz609bh755lbg5xm.jpg?16457764132039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F10138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9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ОБЩЕРОССИЙСКАЯ ОБЩЕСТВЕННАЯ ОРГАНИЗАЦИЯ МАЛОГО И СРЕДНЕГО ПРЕДПРИНИМАТЕЛЬСТВА "ОПОРА РОССИИ"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1" name="Рисунок 1" descr="https://opt-1892073.ssl.1c-bitrix-cdn.ru/upload/landing/6f0/7mazrmp7lh1z0haq71m5c4u3s1b1ipcv.jpg?164577652319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pt-1892073.ssl.1c-bitrix-cdn.ru/upload/landing/6f0/7mazrmp7lh1z0haq71m5c4u3s1b1ipcv.jpg?16457765231963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F10138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21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ОБЩЕРОССИЙСКАЯ ОБЩЕСТВЕННАЯ ОРГАНИЗАЦИЯ "ДЕЛОВАЯ РОССИЯ"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6F2052" w:rsidRPr="009F14BB" w:rsidRDefault="006F2052">
      <w:pPr>
        <w:rPr>
          <w:rFonts w:ascii="Times New Roman" w:hAnsi="Times New Roman" w:cs="Times New Roman"/>
          <w:sz w:val="20"/>
          <w:szCs w:val="20"/>
        </w:rPr>
      </w:pPr>
    </w:p>
    <w:sectPr w:rsidR="006F2052" w:rsidRPr="009F14BB" w:rsidSect="00E073E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138" w:rsidRDefault="00F10138" w:rsidP="009F14BB">
      <w:pPr>
        <w:spacing w:after="0" w:line="240" w:lineRule="auto"/>
      </w:pPr>
      <w:r>
        <w:separator/>
      </w:r>
    </w:p>
  </w:endnote>
  <w:endnote w:type="continuationSeparator" w:id="0">
    <w:p w:rsidR="00F10138" w:rsidRDefault="00F10138" w:rsidP="009F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138" w:rsidRDefault="00F10138" w:rsidP="009F14BB">
      <w:pPr>
        <w:spacing w:after="0" w:line="240" w:lineRule="auto"/>
      </w:pPr>
      <w:r>
        <w:separator/>
      </w:r>
    </w:p>
  </w:footnote>
  <w:footnote w:type="continuationSeparator" w:id="0">
    <w:p w:rsidR="00F10138" w:rsidRDefault="00F10138" w:rsidP="009F1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FA"/>
    <w:rsid w:val="004F13A0"/>
    <w:rsid w:val="006E30FA"/>
    <w:rsid w:val="006F2052"/>
    <w:rsid w:val="009F14BB"/>
    <w:rsid w:val="00D94CC8"/>
    <w:rsid w:val="00E073E3"/>
    <w:rsid w:val="00F1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61C931-336D-4400-BD4E-95E0E6BF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14BB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F1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14BB"/>
  </w:style>
  <w:style w:type="paragraph" w:styleId="a6">
    <w:name w:val="footer"/>
    <w:basedOn w:val="a"/>
    <w:link w:val="a7"/>
    <w:uiPriority w:val="99"/>
    <w:unhideWhenUsed/>
    <w:rsid w:val="009F1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1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2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6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frpirk.ru/" TargetMode="Externa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hyperlink" Target="https://www.deloros.ru/" TargetMode="External"/><Relationship Id="rId7" Type="http://schemas.openxmlformats.org/officeDocument/2006/relationships/hyperlink" Target="https://mfc38.ru/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vs.tpprf.ru/ru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aokrio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rspp.ru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www.opora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mfoirk.ru/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2022-06-09T08:20:00Z</dcterms:created>
  <dcterms:modified xsi:type="dcterms:W3CDTF">2022-06-10T04:27:00Z</dcterms:modified>
</cp:coreProperties>
</file>