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11 апреля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  <w:t xml:space="preserve">Меньше 1 дня занимает регистрация права на недвижимость по электронным документам </w:t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Большинство потребителей услуг Росреестра прежде всего интересует именно срок кадастрового учета и регистрации прав на недвижимость. 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Н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ужно отметить, что за последние годы сроки оказания услуг Росреестра постоянно сокращались. Еще 12 лет назад срок регистрации прав составлял 30 дней, а сегодня в Иркутской области фактические сроки постановки на кадастровый учет и регистрации права собстве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нности на недвижимость являются минимальными.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Так, в среднем фактический срок постановки на кадастровый учет в 2025 году составляет 1-2 дня по бумажным пакетам документов и 1 день по документам, представленным в электронном виде.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Средний срок регистрации прав на недвижимость - 1 день, а по электронным документам даже менее одного дня - 0,8.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Сразу после этого оформленные документы передаются в МФЦ для выдачи заявителям.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Отметим, что такие сроки действуют, если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 нет необходимости доработки представленных документов.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К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ак пояснил руководитель Управления Росреестра по Иркутской области Виктор Петрович Жердев, сокращение сроков оказания услуг становится возможным благодаря цифровизации системы Росреестра. Например, документы, которые раньше доставлялись из МФЦ в Росреестр 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и обратно в бумажном виде, теперь доступны государственному регистратору практически сразу, в момент приема от заявителя, в электронном виде. 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  <w:t xml:space="preserve">Н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апомним, что при подаче документов для оформления прав на недвижимость необходимо указать актуальный адрес электронной почты и номер телефона. Тогда, если нужна будет доработка документов, государственный регистратор сможет оперативно с вами связаться. Это</w:t>
      </w:r>
      <w:r>
        <w:rPr>
          <w:rFonts w:ascii="PT Astra Serif" w:hAnsi="PT Astra Serif" w:cs="PT Astra Serif"/>
          <w:sz w:val="24"/>
          <w:szCs w:val="24"/>
          <w:highlight w:val="none"/>
        </w:rPr>
        <w:t xml:space="preserve"> также поможет сократить сроки регистрации прав по вашему заявлению.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Вопросы, связанные с готовностью документов, можно задать по справочному телефону Управления Росреестра по Иркутской области 8(3952) 450-150.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28</cp:revision>
  <dcterms:created xsi:type="dcterms:W3CDTF">2024-02-13T03:39:00Z</dcterms:created>
  <dcterms:modified xsi:type="dcterms:W3CDTF">2025-04-10T07:03:21Z</dcterms:modified>
</cp:coreProperties>
</file>